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B7" w:rsidRPr="00287812" w:rsidRDefault="009654B7">
      <w:pPr>
        <w:rPr>
          <w:rFonts w:ascii="Traditional Arabic" w:hAnsi="Traditional Arabic" w:cs="Traditional Arabic"/>
          <w:b/>
          <w:bCs/>
          <w:color w:val="31849B" w:themeColor="accent5" w:themeShade="BF"/>
          <w:sz w:val="32"/>
          <w:szCs w:val="32"/>
          <w:u w:val="single"/>
          <w:rtl/>
          <w:lang w:bidi="ar-SA"/>
          <w14:glow w14:rad="228600">
            <w14:schemeClr w14:val="accent4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287812">
        <w:rPr>
          <w:rFonts w:ascii="Traditional Arabic" w:hAnsi="Traditional Arabic" w:cs="Traditional Arabic"/>
          <w:b/>
          <w:bCs/>
          <w:color w:val="31849B" w:themeColor="accent5" w:themeShade="BF"/>
          <w:sz w:val="32"/>
          <w:szCs w:val="32"/>
          <w:u w:val="single"/>
          <w:rtl/>
          <w:lang w:bidi="ar-SA"/>
          <w14:glow w14:rad="228600">
            <w14:schemeClr w14:val="accent4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المهمة الأولى: </w:t>
      </w:r>
    </w:p>
    <w:p w:rsidR="00C265C0" w:rsidRDefault="00B32372" w:rsidP="00C265C0">
      <w:pPr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  <w:lang w:bidi="ar-SA"/>
        </w:rPr>
      </w:pPr>
      <w:r w:rsidRPr="00477EDC">
        <w:rPr>
          <w:rFonts w:ascii="Traditional Arabic" w:hAnsi="Traditional Arabic" w:cs="Traditional Arabic"/>
          <w:b/>
          <w:bCs/>
          <w:color w:val="17365D" w:themeColor="text2" w:themeShade="BF"/>
          <w:sz w:val="32"/>
          <w:szCs w:val="32"/>
          <w:rtl/>
          <w:lang w:bidi="ar-SA"/>
        </w:rPr>
        <w:t>تواجه السيد وليد سالم مشكلة في الهاتف النقال، وهي ضعف في التغطية في الشبكة، فكتب رسالة إلى  مدير شركة الهواتف النقالة – سيلكوم</w:t>
      </w:r>
      <w:r w:rsidRPr="001E4C1B">
        <w:rPr>
          <w:rFonts w:ascii="Traditional Arabic" w:hAnsi="Traditional Arabic" w:cs="Traditional Arabic"/>
          <w:color w:val="17365D" w:themeColor="text2" w:themeShade="BF"/>
          <w:sz w:val="32"/>
          <w:szCs w:val="32"/>
          <w:rtl/>
          <w:lang w:bidi="ar-SA"/>
        </w:rPr>
        <w:t xml:space="preserve">. </w:t>
      </w:r>
      <w:r w:rsidRPr="00E12B94">
        <w:rPr>
          <w:rFonts w:ascii="Traditional Arabic" w:hAnsi="Traditional Arabic" w:cs="Traditional Arabic"/>
          <w:b/>
          <w:bCs/>
          <w:color w:val="943634" w:themeColor="accent2" w:themeShade="BF"/>
          <w:sz w:val="32"/>
          <w:szCs w:val="32"/>
          <w:rtl/>
          <w:lang w:bidi="ar-SA"/>
        </w:rPr>
        <w:t>الرجاء مراجعة الرسالة للسيد وليد</w:t>
      </w:r>
      <w:r w:rsidRPr="00E12B9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، </w:t>
      </w:r>
      <w:r w:rsidRPr="00E12B94"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  <w:lang w:bidi="ar-SA"/>
        </w:rPr>
        <w:t>وتصحيح الأخطاء الموجود</w:t>
      </w:r>
      <w:r w:rsidR="00AA4CAA" w:rsidRPr="00E12B94"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  <w:lang w:bidi="ar-SA"/>
        </w:rPr>
        <w:t>ة في الرسالة</w:t>
      </w:r>
      <w:r w:rsidR="00287812" w:rsidRPr="00E12B94"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  <w:lang w:bidi="ar-SA"/>
        </w:rPr>
        <w:t xml:space="preserve">. </w:t>
      </w:r>
    </w:p>
    <w:p w:rsidR="00287812" w:rsidRPr="00C265C0" w:rsidRDefault="00287812" w:rsidP="00C265C0">
      <w:pPr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  <w:lang w:bidi="ar-SA"/>
        </w:rPr>
      </w:pPr>
      <w:r w:rsidRPr="003D0D5D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  <w:lang w:bidi="ar-SA"/>
        </w:rPr>
        <w:t xml:space="preserve">(ملاحظة: عند اجراء أي تعديل في الرسالة، </w:t>
      </w:r>
      <w:r w:rsidRPr="009B25C1">
        <w:rPr>
          <w:rFonts w:ascii="Traditional Arabic" w:hAnsi="Traditional Arabic" w:cs="Traditional Arabic"/>
          <w:b/>
          <w:bCs/>
          <w:color w:val="548DD4" w:themeColor="text2" w:themeTint="99"/>
          <w:sz w:val="36"/>
          <w:szCs w:val="36"/>
          <w:u w:val="single"/>
          <w:rtl/>
          <w:lang w:bidi="ar-SA"/>
        </w:rPr>
        <w:t>بيان سبب ذلك</w:t>
      </w:r>
      <w:r w:rsidRPr="003D0D5D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  <w:lang w:bidi="ar-SA"/>
        </w:rPr>
        <w:t>)</w:t>
      </w:r>
      <w:r w:rsidR="00195A2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.</w:t>
      </w:r>
      <w:r w:rsidRPr="003D0D5D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 </w:t>
      </w:r>
      <w:r w:rsidR="00334A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</w:t>
      </w:r>
    </w:p>
    <w:p w:rsidR="00334A18" w:rsidRPr="003D0D5D" w:rsidRDefault="00334A18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-1123950</wp:posOffset>
                </wp:positionH>
                <wp:positionV relativeFrom="paragraph">
                  <wp:posOffset>15240</wp:posOffset>
                </wp:positionV>
                <wp:extent cx="7372350" cy="6334125"/>
                <wp:effectExtent l="76200" t="57150" r="76200" b="104775"/>
                <wp:wrapNone/>
                <wp:docPr id="1" name="מגילה אנכי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6334125"/>
                        </a:xfrm>
                        <a:prstGeom prst="verticalScroll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5C0" w:rsidRDefault="00C265C0" w:rsidP="001005A8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</w:p>
                          <w:p w:rsidR="001005A8" w:rsidRPr="00C265C0" w:rsidRDefault="001005A8" w:rsidP="00C265C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</w:pPr>
                            <w:r w:rsidRPr="00C265C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مدير إدارة الهواتف النقالة سيلكوم</w:t>
                            </w:r>
                          </w:p>
                          <w:p w:rsidR="001005A8" w:rsidRPr="00C265C0" w:rsidRDefault="001005A8" w:rsidP="00C265C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C265C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ف</w:t>
                            </w:r>
                            <w:r w:rsidRPr="00C265C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رع أم الفحم </w:t>
                            </w:r>
                          </w:p>
                          <w:p w:rsidR="001005A8" w:rsidRPr="00C265C0" w:rsidRDefault="00516284" w:rsidP="00C265C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C265C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إلى الغالي </w:t>
                            </w:r>
                            <w:r w:rsidR="001005A8" w:rsidRPr="00C265C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: أحمد سعيد </w:t>
                            </w:r>
                            <w:r w:rsidRPr="00C265C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مدير فرع أم الفحم</w:t>
                            </w:r>
                          </w:p>
                          <w:p w:rsidR="001005A8" w:rsidRPr="00C265C0" w:rsidRDefault="001005A8" w:rsidP="00C265C0">
                            <w:pP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تحية مفعمة </w:t>
                            </w:r>
                            <w:r w:rsidR="00400851"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بالحب والسعادة، أنقلها لك مع نسمات الريح، لتنشر نسماتها عليكم:  </w:t>
                            </w:r>
                          </w:p>
                          <w:p w:rsidR="00400851" w:rsidRPr="00C265C0" w:rsidRDefault="00400851" w:rsidP="00C265C0">
                            <w:pP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لا يخفى على احد</w:t>
                            </w:r>
                            <w:r w:rsidR="00516284"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حاجة الناس </w:t>
                            </w:r>
                            <w:r w:rsidR="00516284"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في هذه الايام إلى الهواتف النقالة</w:t>
                            </w:r>
                            <w:r w:rsidR="008D753B"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، فهي احدى وسائل الاتصال السهلة والسريعة، التي ترافق الشخص في كل وقت وفي أي مكان، ولا يمكن للإنسان الاستغناء عنها. </w:t>
                            </w:r>
                            <w:r w:rsidR="005D1562"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5D1562" w:rsidRPr="00C265C0" w:rsidRDefault="005D1562" w:rsidP="00C265C0">
                            <w:pP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يؤسفني أن أعلمكم بأننا نواجه صعوبة في الاتصال بالهاتف النقال، وذلك لضعف التغطية في محل إقامتنا. </w:t>
                            </w:r>
                          </w:p>
                          <w:p w:rsidR="005D1562" w:rsidRPr="00C265C0" w:rsidRDefault="007C4F5E" w:rsidP="00C265C0">
                            <w:pP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C265C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نأمل منكم التعاون لحل المشكلة، نتمنى لكم كل التوفيق والنجاح. </w:t>
                            </w:r>
                          </w:p>
                          <w:p w:rsidR="007C4F5E" w:rsidRPr="00C265C0" w:rsidRDefault="007C4F5E" w:rsidP="00C265C0">
                            <w:pP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7C4F5E" w:rsidRPr="00C265C0" w:rsidRDefault="007C4F5E" w:rsidP="00C265C0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C265C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                                          و شكرًا</w:t>
                            </w:r>
                          </w:p>
                          <w:p w:rsidR="00400851" w:rsidRPr="00C265C0" w:rsidRDefault="00400851" w:rsidP="00C265C0">
                            <w:pPr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:rsidR="001005A8" w:rsidRDefault="001005A8" w:rsidP="00C265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מגילה אנכית 1" o:spid="_x0000_s1026" type="#_x0000_t97" style="position:absolute;left:0;text-align:left;margin-left:-88.5pt;margin-top:1.2pt;width:580.5pt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" fillcolor="#bfb1d0 [1623]" strokecolor="#b2a1c7 [1943]" strokeweight="2.2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265C0" w:rsidRDefault="00C265C0" w:rsidP="001005A8">
                      <w:pPr>
                        <w:jc w:val="center"/>
                        <w:rPr>
                          <w:rFonts w:hint="cs"/>
                          <w:rtl/>
                          <w:lang w:bidi="ar-SA"/>
                        </w:rPr>
                      </w:pPr>
                    </w:p>
                    <w:p w:rsidR="001005A8" w:rsidRPr="00C265C0" w:rsidRDefault="001005A8" w:rsidP="00C265C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</w:pPr>
                      <w:r w:rsidRPr="00C265C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مدير إدارة الهواتف النقالة سيلكوم</w:t>
                      </w:r>
                    </w:p>
                    <w:p w:rsidR="001005A8" w:rsidRPr="00C265C0" w:rsidRDefault="001005A8" w:rsidP="00C265C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C265C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ف</w:t>
                      </w:r>
                      <w:r w:rsidRPr="00C265C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رع أم الفحم </w:t>
                      </w:r>
                    </w:p>
                    <w:p w:rsidR="001005A8" w:rsidRPr="00C265C0" w:rsidRDefault="00516284" w:rsidP="00C265C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C265C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إلى الغالي </w:t>
                      </w:r>
                      <w:r w:rsidR="001005A8" w:rsidRPr="00C265C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: أحمد سعيد </w:t>
                      </w:r>
                      <w:r w:rsidRPr="00C265C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مدير فرع أم الفحم</w:t>
                      </w:r>
                    </w:p>
                    <w:p w:rsidR="001005A8" w:rsidRPr="00C265C0" w:rsidRDefault="001005A8" w:rsidP="00C265C0">
                      <w:pP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 xml:space="preserve">تحية مفعمة </w:t>
                      </w:r>
                      <w:r w:rsidR="00400851"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 xml:space="preserve">بالحب والسعادة، أنقلها لك مع نسمات الريح، لتنشر نسماتها عليكم:  </w:t>
                      </w:r>
                    </w:p>
                    <w:p w:rsidR="00400851" w:rsidRPr="00C265C0" w:rsidRDefault="00400851" w:rsidP="00C265C0">
                      <w:pP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>لا يخفى على احد</w:t>
                      </w:r>
                      <w:r w:rsidR="00516284"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  <w:r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 xml:space="preserve">حاجة الناس </w:t>
                      </w:r>
                      <w:r w:rsidR="00516284"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>في هذه الايام إلى الهواتف النقالة</w:t>
                      </w:r>
                      <w:r w:rsidR="008D753B"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 xml:space="preserve">، فهي احدى وسائل الاتصال السهلة والسريعة، التي ترافق الشخص في كل وقت وفي أي مكان، ولا يمكن للإنسان الاستغناء عنها. </w:t>
                      </w:r>
                      <w:r w:rsidR="005D1562"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</w:p>
                    <w:p w:rsidR="005D1562" w:rsidRPr="00C265C0" w:rsidRDefault="005D1562" w:rsidP="00C265C0">
                      <w:pP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 xml:space="preserve">يؤسفني أن أعلمكم بأننا نواجه صعوبة في الاتصال بالهاتف النقال، وذلك لضعف التغطية في محل إقامتنا. </w:t>
                      </w:r>
                    </w:p>
                    <w:p w:rsidR="005D1562" w:rsidRPr="00C265C0" w:rsidRDefault="007C4F5E" w:rsidP="00C265C0">
                      <w:pP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C265C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 xml:space="preserve">نأمل منكم التعاون لحل المشكلة، نتمنى لكم كل التوفيق والنجاح. </w:t>
                      </w:r>
                    </w:p>
                    <w:p w:rsidR="007C4F5E" w:rsidRPr="00C265C0" w:rsidRDefault="007C4F5E" w:rsidP="00C265C0">
                      <w:pPr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7C4F5E" w:rsidRPr="00C265C0" w:rsidRDefault="007C4F5E" w:rsidP="00C265C0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C265C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                                          و شكرًا</w:t>
                      </w:r>
                    </w:p>
                    <w:p w:rsidR="00400851" w:rsidRPr="00C265C0" w:rsidRDefault="00400851" w:rsidP="00C265C0">
                      <w:pPr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</w:p>
                    <w:p w:rsidR="001005A8" w:rsidRDefault="001005A8" w:rsidP="00C265C0"/>
                  </w:txbxContent>
                </v:textbox>
              </v:shape>
            </w:pict>
          </mc:Fallback>
        </mc:AlternateContent>
      </w:r>
    </w:p>
    <w:p w:rsidR="00E12B94" w:rsidRDefault="00E12B9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B134A9" w:rsidRDefault="00B134A9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076FCB">
      <w:p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0C07A" wp14:editId="7494ADDB">
                <wp:simplePos x="0" y="0"/>
                <wp:positionH relativeFrom="column">
                  <wp:posOffset>-1200150</wp:posOffset>
                </wp:positionH>
                <wp:positionV relativeFrom="paragraph">
                  <wp:posOffset>95885</wp:posOffset>
                </wp:positionV>
                <wp:extent cx="7105650" cy="7000875"/>
                <wp:effectExtent l="76200" t="57150" r="76200" b="104775"/>
                <wp:wrapNone/>
                <wp:docPr id="2" name="מגילה אנכי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7000875"/>
                        </a:xfrm>
                        <a:prstGeom prst="verticalScroll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  <w:p w:rsidR="00EE0511" w:rsidRDefault="00EE0511" w:rsidP="00EE05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גילה אנכית 2" o:spid="_x0000_s1027" type="#_x0000_t97" style="position:absolute;left:0;text-align:left;margin-left:-94.5pt;margin-top:7.55pt;width:559.5pt;height:5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" fillcolor="#cdddac [1622]" strokecolor="#94b64e [3046]" strokeweight="2.2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  <w:p w:rsidR="00EE0511" w:rsidRDefault="00EE0511" w:rsidP="00EE05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0511">
        <w:rPr>
          <w:rFonts w:ascii="Traditional Arabic" w:hAnsi="Traditional Arabic" w:cs="Traditional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14E00" wp14:editId="417A1B29">
                <wp:simplePos x="0" y="0"/>
                <wp:positionH relativeFrom="column">
                  <wp:posOffset>866775</wp:posOffset>
                </wp:positionH>
                <wp:positionV relativeFrom="paragraph">
                  <wp:posOffset>162560</wp:posOffset>
                </wp:positionV>
                <wp:extent cx="4238625" cy="781050"/>
                <wp:effectExtent l="57150" t="38100" r="85725" b="952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104" w:rsidRPr="00256104" w:rsidRDefault="00256104" w:rsidP="0025610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olor w:val="FFC000"/>
                                <w:sz w:val="48"/>
                                <w:szCs w:val="48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04">
                              <w:rPr>
                                <w:rFonts w:ascii="Traditional Arabic" w:hAnsi="Traditional Arabic" w:cs="Traditional Arabic"/>
                                <w:b/>
                                <w:color w:val="FFC000"/>
                                <w:sz w:val="48"/>
                                <w:szCs w:val="48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أعد هنا صياغة الرسالة بالشكل الصحيح.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" o:spid="_x0000_s1028" style="position:absolute;left:0;text-align:left;margin-left:68.25pt;margin-top:12.8pt;width:333.7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" fillcolor="#cdddac [1622]" strokecolor="white [3212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56104" w:rsidRPr="00256104" w:rsidRDefault="00256104" w:rsidP="0025610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color w:val="FFC000"/>
                          <w:sz w:val="48"/>
                          <w:szCs w:val="48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6104">
                        <w:rPr>
                          <w:rFonts w:ascii="Traditional Arabic" w:hAnsi="Traditional Arabic" w:cs="Traditional Arabic"/>
                          <w:b/>
                          <w:color w:val="FFC000"/>
                          <w:sz w:val="48"/>
                          <w:szCs w:val="48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أعد هنا صياغة الرسالة بالشكل الصحيح. </w:t>
                      </w:r>
                    </w:p>
                  </w:txbxContent>
                </v:textbox>
              </v:rect>
            </w:pict>
          </mc:Fallback>
        </mc:AlternateContent>
      </w: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E0511" w:rsidRDefault="00EE0511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9D0921" w:rsidRDefault="009D0921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541912" w:rsidRDefault="00C9662C" w:rsidP="00541912">
      <w:pPr>
        <w:rPr>
          <w:rFonts w:ascii="Traditional Arabic" w:hAnsi="Traditional Arabic" w:cs="Traditional Arabic"/>
          <w:bCs/>
          <w:color w:val="548DD4" w:themeColor="text2" w:themeTint="99"/>
          <w:sz w:val="40"/>
          <w:szCs w:val="40"/>
          <w:rtl/>
          <w:lang w:bidi="ar-SA"/>
          <w14:glow w14:rad="228600">
            <w14:schemeClr w14:val="accent6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175634">
        <w:rPr>
          <w:rFonts w:ascii="Traditional Arabic" w:hAnsi="Traditional Arabic" w:cs="Traditional Arabic" w:hint="cs"/>
          <w:bCs/>
          <w:color w:val="548DD4" w:themeColor="text2" w:themeTint="99"/>
          <w:sz w:val="40"/>
          <w:szCs w:val="40"/>
          <w:rtl/>
          <w:lang w:bidi="ar-SA"/>
          <w14:glow w14:rad="228600">
            <w14:schemeClr w14:val="accent6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lastRenderedPageBreak/>
        <w:t xml:space="preserve">المهمة الثانية: </w:t>
      </w:r>
    </w:p>
    <w:p w:rsidR="00D913AE" w:rsidRPr="00541912" w:rsidRDefault="00C9662C" w:rsidP="00541912">
      <w:pPr>
        <w:rPr>
          <w:rFonts w:ascii="Traditional Arabic" w:hAnsi="Traditional Arabic" w:cs="Traditional Arabic"/>
          <w:bCs/>
          <w:color w:val="548DD4" w:themeColor="text2" w:themeTint="99"/>
          <w:sz w:val="40"/>
          <w:szCs w:val="40"/>
          <w:rtl/>
          <w:lang w:bidi="ar-SA"/>
          <w14:glow w14:rad="228600">
            <w14:schemeClr w14:val="accent6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61728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  <w:lang w:bidi="ar-SA"/>
        </w:rPr>
        <w:t xml:space="preserve">تلقى سعيد سالم نبأ نجاح صديقه محمد ابراهيم، بالفرحة والسعادة، فرغب في كتابة رسالة لصديقه يهنئه بالنجاح. </w:t>
      </w:r>
      <w:r w:rsidR="00D913AE" w:rsidRPr="0061728A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  <w:lang w:bidi="ar-SA"/>
        </w:rPr>
        <w:t xml:space="preserve">الرجاء </w:t>
      </w:r>
      <w:r w:rsidR="00D913AE" w:rsidRPr="00E12B94">
        <w:rPr>
          <w:rFonts w:ascii="Traditional Arabic" w:hAnsi="Traditional Arabic" w:cs="Traditional Arabic"/>
          <w:b/>
          <w:bCs/>
          <w:color w:val="943634" w:themeColor="accent2" w:themeShade="BF"/>
          <w:sz w:val="32"/>
          <w:szCs w:val="32"/>
          <w:rtl/>
          <w:lang w:bidi="ar-SA"/>
        </w:rPr>
        <w:t xml:space="preserve">مراجعة الرسالة </w:t>
      </w:r>
      <w:r w:rsidR="00D913AE">
        <w:rPr>
          <w:rFonts w:ascii="Traditional Arabic" w:hAnsi="Traditional Arabic" w:cs="Traditional Arabic" w:hint="cs"/>
          <w:b/>
          <w:bCs/>
          <w:color w:val="943634" w:themeColor="accent2" w:themeShade="BF"/>
          <w:sz w:val="32"/>
          <w:szCs w:val="32"/>
          <w:rtl/>
          <w:lang w:bidi="ar-SA"/>
        </w:rPr>
        <w:t>لسعيد</w:t>
      </w:r>
      <w:r w:rsidR="00D913AE" w:rsidRPr="00E12B9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، </w:t>
      </w:r>
      <w:r w:rsidR="00D913AE" w:rsidRPr="00E12B94"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  <w:lang w:bidi="ar-SA"/>
        </w:rPr>
        <w:t xml:space="preserve">وتصحيح الأخطاء الموجودة في الرسالة. </w:t>
      </w:r>
    </w:p>
    <w:p w:rsidR="00605D1C" w:rsidRDefault="00D913AE" w:rsidP="00541912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3D0D5D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  <w:lang w:bidi="ar-SA"/>
        </w:rPr>
        <w:t xml:space="preserve">(ملاحظة: عند اجراء أي تعديل في الرسالة، </w:t>
      </w:r>
      <w:r w:rsidRPr="009B25C1">
        <w:rPr>
          <w:rFonts w:ascii="Traditional Arabic" w:hAnsi="Traditional Arabic" w:cs="Traditional Arabic"/>
          <w:b/>
          <w:bCs/>
          <w:color w:val="548DD4" w:themeColor="text2" w:themeTint="99"/>
          <w:sz w:val="36"/>
          <w:szCs w:val="36"/>
          <w:u w:val="single"/>
          <w:rtl/>
          <w:lang w:bidi="ar-SA"/>
        </w:rPr>
        <w:t>بيان سبب ذلك</w:t>
      </w:r>
      <w:r w:rsidRPr="003D0D5D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  <w:lang w:bidi="ar-SA"/>
        </w:rPr>
        <w:t>)</w:t>
      </w:r>
      <w:r w:rsidR="005419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.</w:t>
      </w: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6205B" wp14:editId="70642E94">
                <wp:simplePos x="0" y="0"/>
                <wp:positionH relativeFrom="column">
                  <wp:posOffset>-675640</wp:posOffset>
                </wp:positionH>
                <wp:positionV relativeFrom="paragraph">
                  <wp:posOffset>70485</wp:posOffset>
                </wp:positionV>
                <wp:extent cx="6515100" cy="6600825"/>
                <wp:effectExtent l="57150" t="57150" r="57150" b="104775"/>
                <wp:wrapNone/>
                <wp:docPr id="5" name="מגילה אנכי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600825"/>
                        </a:xfrm>
                        <a:prstGeom prst="verticalScroll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E81" w:rsidRPr="000529AD" w:rsidRDefault="007D5E81" w:rsidP="000529AD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0529AD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2012\12\24</w:t>
                            </w:r>
                          </w:p>
                          <w:p w:rsidR="007D5E81" w:rsidRPr="000529AD" w:rsidRDefault="007D5E81" w:rsidP="000529A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0529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حضرة الأخ: محمد ابراهيم </w:t>
                            </w:r>
                          </w:p>
                          <w:p w:rsidR="007D5E81" w:rsidRPr="000529AD" w:rsidRDefault="007D5E81" w:rsidP="000529A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0529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تحية، وبعد: </w:t>
                            </w:r>
                            <w:r w:rsidR="001B2BA2" w:rsidRPr="000529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1B2BA2" w:rsidRPr="000529AD" w:rsidRDefault="001B2BA2" w:rsidP="007D5E8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0529A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لقد تلقيت نبأ تفوقك في الدراسة وحصولك على المرتبة الأولى من بين طلاب ا</w:t>
                            </w:r>
                            <w:r w:rsidR="00523917" w:rsidRPr="000529A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لمدرسة جميعهم، ورأيت أنه من الواجب أن </w:t>
                            </w:r>
                            <w:r w:rsidR="005672C8" w:rsidRPr="000529A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أقدم لحضرتك</w:t>
                            </w:r>
                            <w:r w:rsidRPr="000529A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التهاني بهذا النجاح،  </w:t>
                            </w:r>
                            <w:r w:rsidR="005672C8" w:rsidRPr="000529A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فمما يثلج الصدر أن أراك تتقدم بخطى حثيثة على طريق بناء المستقبل. </w:t>
                            </w:r>
                          </w:p>
                          <w:p w:rsidR="005672C8" w:rsidRPr="000529AD" w:rsidRDefault="005672C8" w:rsidP="007D5E8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0529A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فهنيئًا لك النجاح وإلى الأمام. </w:t>
                            </w:r>
                          </w:p>
                          <w:p w:rsidR="005672C8" w:rsidRPr="000529AD" w:rsidRDefault="005672C8" w:rsidP="007D5E8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0529AD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أبقاك الله قدوة للآخرين ونبراسًا للعلم يستضاء به، والسلام ختام. </w:t>
                            </w:r>
                          </w:p>
                          <w:p w:rsidR="005672C8" w:rsidRPr="000529AD" w:rsidRDefault="005672C8" w:rsidP="007D5E8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</w:p>
                          <w:p w:rsidR="005672C8" w:rsidRPr="006B6561" w:rsidRDefault="005672C8" w:rsidP="006B6561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6B656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باحترام:  </w:t>
                            </w:r>
                          </w:p>
                          <w:p w:rsidR="00475B01" w:rsidRDefault="005672C8" w:rsidP="006B6561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6B656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سعيد</w:t>
                            </w:r>
                          </w:p>
                          <w:p w:rsidR="00475B01" w:rsidRDefault="00475B01" w:rsidP="006B6561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</w:p>
                          <w:p w:rsidR="00475B01" w:rsidRDefault="00475B01" w:rsidP="006B6561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</w:p>
                          <w:p w:rsidR="00475B01" w:rsidRDefault="00475B01" w:rsidP="006B6561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</w:p>
                          <w:p w:rsidR="005672C8" w:rsidRPr="006B6561" w:rsidRDefault="005672C8" w:rsidP="006B6561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6B656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سالم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גילה אנכית 5" o:spid="_x0000_s1029" type="#_x0000_t97" style="position:absolute;left:0;text-align:left;margin-left:-53.2pt;margin-top:5.55pt;width:513pt;height:5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D5E81" w:rsidRPr="000529AD" w:rsidRDefault="007D5E81" w:rsidP="000529AD">
                      <w:pPr>
                        <w:jc w:val="right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0529AD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SA"/>
                        </w:rPr>
                        <w:t>2012\12\24</w:t>
                      </w:r>
                    </w:p>
                    <w:p w:rsidR="007D5E81" w:rsidRPr="000529AD" w:rsidRDefault="007D5E81" w:rsidP="000529AD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0529A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حضرة الأخ: محمد ابراهيم </w:t>
                      </w:r>
                    </w:p>
                    <w:p w:rsidR="007D5E81" w:rsidRPr="000529AD" w:rsidRDefault="007D5E81" w:rsidP="000529AD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0529A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تحية، وبعد: </w:t>
                      </w:r>
                      <w:r w:rsidR="001B2BA2" w:rsidRPr="000529A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 </w:t>
                      </w:r>
                    </w:p>
                    <w:p w:rsidR="001B2BA2" w:rsidRPr="000529AD" w:rsidRDefault="001B2BA2" w:rsidP="007D5E81">
                      <w:pPr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0529A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  <w:t>لقد تلقيت نبأ تفوقك في الدراسة وحصولك على المرتبة الأولى من بين طلاب ا</w:t>
                      </w:r>
                      <w:r w:rsidR="00523917" w:rsidRPr="000529A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لمدرسة جميعهم، ورأيت أنه من الواجب أن </w:t>
                      </w:r>
                      <w:r w:rsidR="005672C8" w:rsidRPr="000529A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  <w:t>أقدم لحضرتك</w:t>
                      </w:r>
                      <w:r w:rsidRPr="000529A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 التهاني بهذا النجاح،  </w:t>
                      </w:r>
                      <w:r w:rsidR="005672C8" w:rsidRPr="000529A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فمما يثلج الصدر أن أراك تتقدم بخطى حثيثة على طريق بناء المستقبل. </w:t>
                      </w:r>
                    </w:p>
                    <w:p w:rsidR="005672C8" w:rsidRPr="000529AD" w:rsidRDefault="005672C8" w:rsidP="007D5E81">
                      <w:pPr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0529A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فهنيئًا لك النجاح وإلى الأمام. </w:t>
                      </w:r>
                    </w:p>
                    <w:p w:rsidR="005672C8" w:rsidRPr="000529AD" w:rsidRDefault="005672C8" w:rsidP="007D5E81">
                      <w:pPr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0529AD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  <w:t xml:space="preserve">أبقاك الله قدوة للآخرين ونبراسًا للعلم يستضاء به، والسلام ختام. </w:t>
                      </w:r>
                    </w:p>
                    <w:p w:rsidR="005672C8" w:rsidRPr="000529AD" w:rsidRDefault="005672C8" w:rsidP="007D5E81">
                      <w:pPr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SA"/>
                        </w:rPr>
                      </w:pPr>
                    </w:p>
                    <w:p w:rsidR="005672C8" w:rsidRPr="006B6561" w:rsidRDefault="005672C8" w:rsidP="006B6561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6B656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باحترام:  </w:t>
                      </w:r>
                    </w:p>
                    <w:p w:rsidR="00475B01" w:rsidRDefault="005672C8" w:rsidP="006B6561">
                      <w:pPr>
                        <w:jc w:val="right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6B656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سعيد</w:t>
                      </w:r>
                    </w:p>
                    <w:p w:rsidR="00475B01" w:rsidRDefault="00475B01" w:rsidP="006B6561">
                      <w:pPr>
                        <w:jc w:val="right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</w:p>
                    <w:p w:rsidR="00475B01" w:rsidRDefault="00475B01" w:rsidP="006B6561">
                      <w:pPr>
                        <w:jc w:val="right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</w:p>
                    <w:p w:rsidR="00475B01" w:rsidRDefault="00475B01" w:rsidP="006B6561">
                      <w:pPr>
                        <w:jc w:val="right"/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</w:p>
                    <w:p w:rsidR="005672C8" w:rsidRPr="006B6561" w:rsidRDefault="005672C8" w:rsidP="006B6561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 w:rsidRPr="006B6561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 سالم</w:t>
                      </w:r>
                    </w:p>
                  </w:txbxContent>
                </v:textbox>
              </v:shape>
            </w:pict>
          </mc:Fallback>
        </mc:AlternateContent>
      </w: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475B01" w:rsidRDefault="00475B01" w:rsidP="00605D1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D913AE" w:rsidRPr="00C265C0" w:rsidRDefault="00F52431" w:rsidP="00605D1C">
      <w:pPr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381635</wp:posOffset>
                </wp:positionV>
                <wp:extent cx="4152900" cy="571500"/>
                <wp:effectExtent l="57150" t="38100" r="76200" b="952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431" w:rsidRPr="00256104" w:rsidRDefault="00F52431" w:rsidP="00F5243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olor w:val="FFC000"/>
                                <w:sz w:val="48"/>
                                <w:szCs w:val="48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104">
                              <w:rPr>
                                <w:rFonts w:ascii="Traditional Arabic" w:hAnsi="Traditional Arabic" w:cs="Traditional Arabic"/>
                                <w:b/>
                                <w:color w:val="FFC000"/>
                                <w:sz w:val="48"/>
                                <w:szCs w:val="48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أعد هنا صياغة الرسالة بالشكل الصحيح. </w:t>
                            </w:r>
                          </w:p>
                          <w:p w:rsidR="00F52431" w:rsidRDefault="00F52431" w:rsidP="00F52431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" o:spid="_x0000_s1030" style="position:absolute;left:0;text-align:left;margin-left:69.75pt;margin-top:30.05pt;width:32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52431" w:rsidRPr="00256104" w:rsidRDefault="00F52431" w:rsidP="00F5243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color w:val="FFC000"/>
                          <w:sz w:val="48"/>
                          <w:szCs w:val="48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256104">
                        <w:rPr>
                          <w:rFonts w:ascii="Traditional Arabic" w:hAnsi="Traditional Arabic" w:cs="Traditional Arabic"/>
                          <w:b/>
                          <w:color w:val="FFC000"/>
                          <w:sz w:val="48"/>
                          <w:szCs w:val="48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أعد هنا صياغة الرسالة بالشكل الصحيح. </w:t>
                      </w:r>
                    </w:p>
                    <w:p w:rsidR="00F52431" w:rsidRDefault="00F52431" w:rsidP="00F52431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6FCB">
        <w:rPr>
          <w:rFonts w:ascii="Traditional Arabic" w:hAnsi="Traditional Arabic" w:cs="Traditional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26770" wp14:editId="6426F360">
                <wp:simplePos x="0" y="0"/>
                <wp:positionH relativeFrom="column">
                  <wp:posOffset>-971550</wp:posOffset>
                </wp:positionH>
                <wp:positionV relativeFrom="paragraph">
                  <wp:posOffset>248285</wp:posOffset>
                </wp:positionV>
                <wp:extent cx="7105650" cy="7000875"/>
                <wp:effectExtent l="76200" t="57150" r="76200" b="104775"/>
                <wp:wrapNone/>
                <wp:docPr id="6" name="מגילה אנכי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7000875"/>
                        </a:xfrm>
                        <a:prstGeom prst="verticalScroll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857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6FCB" w:rsidRDefault="00076FCB" w:rsidP="00076FCB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גילה אנכית 6" o:spid="_x0000_s1031" type="#_x0000_t97" style="position:absolute;left:0;text-align:left;margin-left:-76.5pt;margin-top:19.55pt;width:559.5pt;height:5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" fillcolor="#dafda7" strokecolor="#98b954" strokeweight="2.25pt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76FCB" w:rsidRDefault="00076FCB" w:rsidP="00076FCB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3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</w:t>
      </w:r>
    </w:p>
    <w:p w:rsidR="00C9662C" w:rsidRPr="00C9662C" w:rsidRDefault="00C9662C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</w:p>
    <w:sectPr w:rsidR="00C9662C" w:rsidRPr="00C9662C" w:rsidSect="0078134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CD" w:rsidRDefault="00E75ACD" w:rsidP="00973266">
      <w:pPr>
        <w:spacing w:after="0" w:line="240" w:lineRule="auto"/>
      </w:pPr>
      <w:r>
        <w:separator/>
      </w:r>
    </w:p>
  </w:endnote>
  <w:endnote w:type="continuationSeparator" w:id="0">
    <w:p w:rsidR="00E75ACD" w:rsidRDefault="00E75ACD" w:rsidP="0097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CD" w:rsidRDefault="00E75ACD" w:rsidP="00973266">
      <w:pPr>
        <w:spacing w:after="0" w:line="240" w:lineRule="auto"/>
      </w:pPr>
      <w:r>
        <w:separator/>
      </w:r>
    </w:p>
  </w:footnote>
  <w:footnote w:type="continuationSeparator" w:id="0">
    <w:p w:rsidR="00E75ACD" w:rsidRDefault="00E75ACD" w:rsidP="0097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66" w:rsidRPr="00973266" w:rsidRDefault="00973266" w:rsidP="00973266">
    <w:pPr>
      <w:pStyle w:val="a3"/>
      <w:jc w:val="center"/>
      <w:rPr>
        <w:rFonts w:ascii="Traditional Arabic" w:hAnsi="Traditional Arabic" w:cs="Traditional Arabic"/>
        <w:b/>
        <w:color w:val="548DD4" w:themeColor="text2" w:themeTint="99"/>
        <w:sz w:val="36"/>
        <w:szCs w:val="36"/>
        <w:rtl/>
        <w:lang w:bidi="ar-SA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973266">
      <w:rPr>
        <w:rFonts w:ascii="Traditional Arabic" w:hAnsi="Traditional Arabic" w:cs="Traditional Arabic"/>
        <w:b/>
        <w:color w:val="548DD4" w:themeColor="text2" w:themeTint="99"/>
        <w:sz w:val="36"/>
        <w:szCs w:val="36"/>
        <w:rtl/>
        <w:lang w:bidi="ar-SA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الرسالة الشخصية والرسالة الرسمية</w:t>
    </w:r>
  </w:p>
  <w:p w:rsidR="00973266" w:rsidRPr="00973266" w:rsidRDefault="00973266" w:rsidP="00973266">
    <w:pPr>
      <w:pStyle w:val="a3"/>
      <w:jc w:val="center"/>
      <w:rPr>
        <w:rFonts w:ascii="Traditional Arabic" w:hAnsi="Traditional Arabic" w:cs="Traditional Arabic"/>
        <w:b/>
        <w:color w:val="548DD4" w:themeColor="text2" w:themeTint="99"/>
        <w:sz w:val="36"/>
        <w:szCs w:val="36"/>
        <w:rtl/>
        <w:cs/>
        <w:lang w:bidi="ar-SA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973266">
      <w:rPr>
        <w:rFonts w:ascii="Traditional Arabic" w:hAnsi="Traditional Arabic" w:cs="Traditional Arabic"/>
        <w:b/>
        <w:color w:val="548DD4" w:themeColor="text2" w:themeTint="99"/>
        <w:sz w:val="36"/>
        <w:szCs w:val="36"/>
        <w:rtl/>
        <w:lang w:bidi="ar-SA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اوراق عمل</w:t>
    </w:r>
  </w:p>
  <w:p w:rsidR="00B32372" w:rsidRDefault="00B32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66"/>
    <w:rsid w:val="000529AD"/>
    <w:rsid w:val="00076FCB"/>
    <w:rsid w:val="001005A8"/>
    <w:rsid w:val="00115195"/>
    <w:rsid w:val="00175634"/>
    <w:rsid w:val="00195A24"/>
    <w:rsid w:val="001B2BA2"/>
    <w:rsid w:val="001E4C1B"/>
    <w:rsid w:val="00256104"/>
    <w:rsid w:val="00287812"/>
    <w:rsid w:val="00334A18"/>
    <w:rsid w:val="00344A23"/>
    <w:rsid w:val="003D0D5D"/>
    <w:rsid w:val="00400851"/>
    <w:rsid w:val="00475B01"/>
    <w:rsid w:val="00477EDC"/>
    <w:rsid w:val="00516284"/>
    <w:rsid w:val="00523917"/>
    <w:rsid w:val="00541912"/>
    <w:rsid w:val="005470A1"/>
    <w:rsid w:val="005672C8"/>
    <w:rsid w:val="005703D9"/>
    <w:rsid w:val="005D1562"/>
    <w:rsid w:val="0060567B"/>
    <w:rsid w:val="00605D1C"/>
    <w:rsid w:val="0061728A"/>
    <w:rsid w:val="006B6561"/>
    <w:rsid w:val="0078134E"/>
    <w:rsid w:val="007C4F5E"/>
    <w:rsid w:val="007D5E81"/>
    <w:rsid w:val="008218D6"/>
    <w:rsid w:val="008C6D5F"/>
    <w:rsid w:val="008D753B"/>
    <w:rsid w:val="009654B7"/>
    <w:rsid w:val="00973266"/>
    <w:rsid w:val="009B25C1"/>
    <w:rsid w:val="009D0921"/>
    <w:rsid w:val="00AA4CAA"/>
    <w:rsid w:val="00B134A9"/>
    <w:rsid w:val="00B32372"/>
    <w:rsid w:val="00BB1E88"/>
    <w:rsid w:val="00BD60C7"/>
    <w:rsid w:val="00C265C0"/>
    <w:rsid w:val="00C9662C"/>
    <w:rsid w:val="00D1435B"/>
    <w:rsid w:val="00D913AE"/>
    <w:rsid w:val="00E12B94"/>
    <w:rsid w:val="00E75ACD"/>
    <w:rsid w:val="00EE0511"/>
    <w:rsid w:val="00F5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73266"/>
  </w:style>
  <w:style w:type="paragraph" w:styleId="a5">
    <w:name w:val="footer"/>
    <w:basedOn w:val="a"/>
    <w:link w:val="a6"/>
    <w:uiPriority w:val="99"/>
    <w:unhideWhenUsed/>
    <w:rsid w:val="00973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73266"/>
  </w:style>
  <w:style w:type="paragraph" w:styleId="a7">
    <w:name w:val="Balloon Text"/>
    <w:basedOn w:val="a"/>
    <w:link w:val="a8"/>
    <w:uiPriority w:val="99"/>
    <w:semiHidden/>
    <w:unhideWhenUsed/>
    <w:rsid w:val="0097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73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73266"/>
  </w:style>
  <w:style w:type="paragraph" w:styleId="a5">
    <w:name w:val="footer"/>
    <w:basedOn w:val="a"/>
    <w:link w:val="a6"/>
    <w:uiPriority w:val="99"/>
    <w:unhideWhenUsed/>
    <w:rsid w:val="00973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73266"/>
  </w:style>
  <w:style w:type="paragraph" w:styleId="a7">
    <w:name w:val="Balloon Text"/>
    <w:basedOn w:val="a"/>
    <w:link w:val="a8"/>
    <w:uiPriority w:val="99"/>
    <w:semiHidden/>
    <w:unhideWhenUsed/>
    <w:rsid w:val="0097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7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BF15-F435-4097-8936-17F05B30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2</cp:revision>
  <dcterms:created xsi:type="dcterms:W3CDTF">2013-01-08T03:19:00Z</dcterms:created>
  <dcterms:modified xsi:type="dcterms:W3CDTF">2013-01-08T03:19:00Z</dcterms:modified>
</cp:coreProperties>
</file>