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C" w:rsidRDefault="00847D3F" w:rsidP="00847D3F">
      <w:pPr>
        <w:jc w:val="right"/>
        <w:rPr>
          <w:rFonts w:hint="cs"/>
          <w:rtl/>
        </w:rPr>
      </w:pPr>
      <w:r>
        <w:rPr>
          <w:rFonts w:hint="cs"/>
          <w:rtl/>
        </w:rPr>
        <w:t>صفات المعلم الناجح: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ان يكون مرشدا وموجها لتلاميذه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مدّرس اللغه العربيه ليس مدرسا عاديا يقتصر عمله على التدريس بل يجب ان يكون ذا انتاج ادبي عام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الامانه والعداله في توزيع الاسئله والاقراء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يشجّع طلابه على مناقشة الموضوع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عليه ان يشجع طلابه التحدث بلغه فصيحه او عربيه سليمه 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يكتب بخط واضح ومرتب وان يشجع طلابه على ذلك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يستعمل وسائل الإيضاح المناسبه والملائمه لسن طلابه وان يعرضها في الوقت المناسب.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مراعات الفروق الفرديه بين طلابه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عليه ان يلقي السلام على طلابه عند دخوله 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لا يبدأ بحصته حتى يسود النظام ويهيئ تلاميذه لاستقبال الدرس الجيد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لا يتحرك كثيرا داخل الفصل ولا ينتقل بين الصفوف إلا للضروره , لانه احيانا يستغلون حركته في القيام بأعمال خارجه عن موضوع الدرس او القيام بتصرفات لإثارة الفوضى والشغب.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لا يكلف الطلاب بعمل جديد إلا بعد ان ينهوا العمل السابق .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عليه ان يعامل طلابه معامله حسنه فيها حزم وعطف ولين , والميل الى الثقه وحسن الظن فيهم.</w:t>
      </w:r>
    </w:p>
    <w:p w:rsidR="00847D3F" w:rsidRDefault="00847D3F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 على المعلم</w:t>
      </w:r>
      <w:r w:rsidR="003D7EDE">
        <w:rPr>
          <w:rFonts w:hint="cs"/>
          <w:rtl/>
        </w:rPr>
        <w:t xml:space="preserve"> ان يعمل على كسب قلوب التلاميذ يحب المدّرس لهم.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القدره على حل مشاكلهم.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الحيويه والنشاط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المظهر اللائق- الشرح الجيد- احترام الذات 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التفاؤل والمرح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 xml:space="preserve">الإعتماد على النفس 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تشويق الطلاب على موادهم الدراسيه</w:t>
      </w:r>
    </w:p>
    <w:p w:rsidR="003D7EDE" w:rsidRDefault="003D7EDE" w:rsidP="00847D3F">
      <w:pPr>
        <w:pStyle w:val="ListParagraph"/>
        <w:numPr>
          <w:ilvl w:val="0"/>
          <w:numId w:val="1"/>
        </w:numPr>
        <w:jc w:val="right"/>
        <w:rPr>
          <w:rFonts w:hint="cs"/>
        </w:rPr>
      </w:pPr>
      <w:r>
        <w:rPr>
          <w:rFonts w:hint="cs"/>
          <w:rtl/>
        </w:rPr>
        <w:t>توجيه العمل الجماعي والفردي</w:t>
      </w:r>
    </w:p>
    <w:p w:rsidR="003D7EDE" w:rsidRPr="003D7EDE" w:rsidRDefault="003D7EDE" w:rsidP="003D7EDE">
      <w:pPr>
        <w:pStyle w:val="ListParagraph"/>
        <w:jc w:val="center"/>
        <w:rPr>
          <w:rFonts w:hint="cs"/>
          <w:u w:val="single"/>
          <w:rtl/>
        </w:rPr>
      </w:pPr>
    </w:p>
    <w:p w:rsidR="003D7EDE" w:rsidRDefault="003D7EDE" w:rsidP="003D7EDE">
      <w:pPr>
        <w:pStyle w:val="ListParagraph"/>
        <w:jc w:val="center"/>
        <w:rPr>
          <w:rFonts w:hint="cs"/>
          <w:u w:val="single"/>
          <w:rtl/>
        </w:rPr>
      </w:pPr>
      <w:r w:rsidRPr="003D7EDE">
        <w:rPr>
          <w:rFonts w:hint="cs"/>
          <w:u w:val="single"/>
          <w:rtl/>
        </w:rPr>
        <w:t>اساليب وطرق تدريس اللغه العربيه واعداد دروسها اليوميه بالاهداف السوكيه. د.فؤاد ابو الهيجاء</w:t>
      </w:r>
    </w:p>
    <w:p w:rsidR="003D7EDE" w:rsidRDefault="003D7EDE" w:rsidP="003D7EDE">
      <w:pPr>
        <w:pStyle w:val="ListParagraph"/>
        <w:jc w:val="center"/>
        <w:rPr>
          <w:rFonts w:hint="cs"/>
          <w:u w:val="single"/>
          <w:rtl/>
        </w:rPr>
      </w:pPr>
    </w:p>
    <w:p w:rsidR="003D7EDE" w:rsidRDefault="003D7EDE" w:rsidP="003D7EDE">
      <w:pPr>
        <w:pStyle w:val="ListParagraph"/>
        <w:jc w:val="center"/>
        <w:rPr>
          <w:rFonts w:hint="cs"/>
          <w:u w:val="single"/>
          <w:rtl/>
        </w:rPr>
      </w:pPr>
    </w:p>
    <w:p w:rsidR="003D7EDE" w:rsidRDefault="003D7EDE" w:rsidP="003D7EDE">
      <w:pPr>
        <w:pStyle w:val="ListParagraph"/>
        <w:jc w:val="right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فوائد التخطيط: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>يؤدي الى انه يرتب المعلم معلوماته ذهنا وكتابتا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>يساعده على النجاح في عملية التدريس لانه يعرف كيف يوزع وقته خلال وقت الحصه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>يزرع الثقه في نفس المعلم ويجعله اكثر ادارة على ادارة عمله.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>يكون على علم ودرايه واسعه لمعاني الكلمات الصعبه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 xml:space="preserve">يجعله اكثر قدره على تحديد خصائص التلاميذ وميولهم والفروقات الفرديه بينهم وعند ذلك يراعيها بإهتمام اكبر 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 xml:space="preserve">الإعداد يتيح الى المعلم الإبتكار والتحديد </w:t>
      </w:r>
    </w:p>
    <w:p w:rsidR="003D7EDE" w:rsidRDefault="003D7EDE" w:rsidP="003D7EDE">
      <w:pPr>
        <w:pStyle w:val="ListParagraph"/>
        <w:numPr>
          <w:ilvl w:val="0"/>
          <w:numId w:val="2"/>
        </w:numPr>
        <w:jc w:val="right"/>
        <w:rPr>
          <w:rFonts w:hint="cs"/>
        </w:rPr>
      </w:pPr>
      <w:r>
        <w:rPr>
          <w:rFonts w:hint="cs"/>
          <w:rtl/>
        </w:rPr>
        <w:t>الإعداد يتيح الى المعلم إعداد اسئلته والتي عليه ان يثيرها كل خطوره من خطوات درسه.</w:t>
      </w:r>
    </w:p>
    <w:p w:rsidR="003D7EDE" w:rsidRDefault="003D7EDE" w:rsidP="003D7EDE">
      <w:pPr>
        <w:pStyle w:val="ListParagraph"/>
        <w:ind w:left="1080"/>
        <w:jc w:val="center"/>
        <w:rPr>
          <w:rFonts w:hint="cs"/>
          <w:rtl/>
        </w:rPr>
      </w:pPr>
    </w:p>
    <w:p w:rsidR="003D7EDE" w:rsidRPr="003D7EDE" w:rsidRDefault="003D7EDE" w:rsidP="003D7EDE">
      <w:pPr>
        <w:pStyle w:val="ListParagraph"/>
        <w:ind w:left="1080"/>
        <w:jc w:val="center"/>
        <w:rPr>
          <w:rFonts w:hint="cs"/>
          <w:u w:val="single"/>
          <w:rtl/>
        </w:rPr>
      </w:pPr>
    </w:p>
    <w:p w:rsidR="003D7EDE" w:rsidRPr="003D7EDE" w:rsidRDefault="003D7EDE" w:rsidP="003D7EDE">
      <w:pPr>
        <w:pStyle w:val="ListParagraph"/>
        <w:ind w:left="1080"/>
        <w:jc w:val="right"/>
        <w:rPr>
          <w:rFonts w:hint="cs"/>
          <w:u w:val="single"/>
          <w:rtl/>
        </w:rPr>
      </w:pPr>
      <w:r w:rsidRPr="003D7EDE">
        <w:rPr>
          <w:rFonts w:hint="cs"/>
          <w:u w:val="single"/>
          <w:rtl/>
        </w:rPr>
        <w:t>من اشهر الطرق لتحضير الدرس هي:</w:t>
      </w:r>
    </w:p>
    <w:p w:rsidR="003D7EDE" w:rsidRDefault="003D7EDE" w:rsidP="003D7EDE">
      <w:pPr>
        <w:pStyle w:val="ListParagraph"/>
        <w:numPr>
          <w:ilvl w:val="0"/>
          <w:numId w:val="3"/>
        </w:numPr>
        <w:jc w:val="right"/>
        <w:rPr>
          <w:rFonts w:hint="cs"/>
        </w:rPr>
      </w:pPr>
      <w:r>
        <w:rPr>
          <w:rFonts w:hint="cs"/>
          <w:rtl/>
        </w:rPr>
        <w:t>التمهيد من (2-5)</w:t>
      </w:r>
    </w:p>
    <w:p w:rsidR="003D7EDE" w:rsidRDefault="003D7EDE" w:rsidP="003D7EDE">
      <w:pPr>
        <w:pStyle w:val="ListParagraph"/>
        <w:numPr>
          <w:ilvl w:val="0"/>
          <w:numId w:val="3"/>
        </w:numPr>
        <w:jc w:val="right"/>
        <w:rPr>
          <w:rFonts w:hint="cs"/>
        </w:rPr>
      </w:pPr>
      <w:r>
        <w:rPr>
          <w:rFonts w:hint="cs"/>
          <w:rtl/>
        </w:rPr>
        <w:t>العرض من (20-25)</w:t>
      </w:r>
    </w:p>
    <w:p w:rsidR="003D7EDE" w:rsidRDefault="003D7EDE" w:rsidP="003D7EDE">
      <w:pPr>
        <w:pStyle w:val="ListParagraph"/>
        <w:numPr>
          <w:ilvl w:val="0"/>
          <w:numId w:val="3"/>
        </w:numPr>
        <w:jc w:val="right"/>
        <w:rPr>
          <w:rFonts w:hint="cs"/>
        </w:rPr>
      </w:pPr>
      <w:r>
        <w:rPr>
          <w:rFonts w:hint="cs"/>
          <w:rtl/>
        </w:rPr>
        <w:t>الربط من ( 5 دقائق)</w:t>
      </w:r>
    </w:p>
    <w:p w:rsidR="003D7EDE" w:rsidRDefault="003D7EDE" w:rsidP="003D7EDE">
      <w:pPr>
        <w:pStyle w:val="ListParagraph"/>
        <w:numPr>
          <w:ilvl w:val="0"/>
          <w:numId w:val="3"/>
        </w:numPr>
        <w:jc w:val="right"/>
        <w:rPr>
          <w:rFonts w:hint="cs"/>
        </w:rPr>
      </w:pPr>
      <w:r>
        <w:rPr>
          <w:rFonts w:hint="cs"/>
          <w:rtl/>
        </w:rPr>
        <w:t>التقييم (5 دقائق)</w:t>
      </w:r>
    </w:p>
    <w:p w:rsidR="003D7EDE" w:rsidRDefault="003D7EDE" w:rsidP="003D7EDE">
      <w:pPr>
        <w:pStyle w:val="ListParagraph"/>
        <w:numPr>
          <w:ilvl w:val="0"/>
          <w:numId w:val="3"/>
        </w:numPr>
        <w:jc w:val="right"/>
        <w:rPr>
          <w:rFonts w:hint="cs"/>
        </w:rPr>
      </w:pPr>
      <w:r>
        <w:rPr>
          <w:rFonts w:hint="cs"/>
          <w:rtl/>
        </w:rPr>
        <w:lastRenderedPageBreak/>
        <w:t>التطبيق (5 دقائق)</w:t>
      </w:r>
    </w:p>
    <w:p w:rsidR="003D7EDE" w:rsidRDefault="003D7EDE" w:rsidP="003D7EDE">
      <w:pPr>
        <w:pStyle w:val="ListParagraph"/>
        <w:ind w:left="1440"/>
        <w:jc w:val="center"/>
        <w:rPr>
          <w:rFonts w:hint="cs"/>
          <w:rtl/>
        </w:rPr>
      </w:pPr>
    </w:p>
    <w:p w:rsidR="003D7EDE" w:rsidRDefault="003D7EDE" w:rsidP="003D7EDE">
      <w:pPr>
        <w:pStyle w:val="ListParagraph"/>
        <w:tabs>
          <w:tab w:val="left" w:pos="5873"/>
          <w:tab w:val="right" w:pos="8640"/>
        </w:tabs>
        <w:ind w:left="1440"/>
        <w:jc w:val="right"/>
        <w:rPr>
          <w:rFonts w:hint="cs"/>
          <w:u w:val="single"/>
          <w:rtl/>
        </w:rPr>
      </w:pPr>
      <w:r w:rsidRPr="003D7EDE">
        <w:rPr>
          <w:rFonts w:hint="cs"/>
          <w:u w:val="single"/>
          <w:rtl/>
        </w:rPr>
        <w:t>شروط الهدف التعليمي السلوكي:</w:t>
      </w:r>
    </w:p>
    <w:p w:rsidR="003D7EDE" w:rsidRDefault="003D7EDE" w:rsidP="003D7EDE">
      <w:pPr>
        <w:pStyle w:val="ListParagraph"/>
        <w:numPr>
          <w:ilvl w:val="0"/>
          <w:numId w:val="4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يجب ان يصف الهدف سلوك الطالب او المعلم لذا يجب ان يكتب-يذكر الطالب او يفسّر تصنيف الاهداف السلوكيه</w:t>
      </w:r>
    </w:p>
    <w:p w:rsidR="003D7EDE" w:rsidRDefault="003D7EDE" w:rsidP="003D7EDE">
      <w:pPr>
        <w:pStyle w:val="ListParagraph"/>
        <w:numPr>
          <w:ilvl w:val="0"/>
          <w:numId w:val="5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المجال المعرفي</w:t>
      </w:r>
    </w:p>
    <w:p w:rsidR="003D7EDE" w:rsidRDefault="003D7EDE" w:rsidP="003D7EDE">
      <w:pPr>
        <w:pStyle w:val="ListParagraph"/>
        <w:numPr>
          <w:ilvl w:val="0"/>
          <w:numId w:val="5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المجال الانفعالي الوجداني</w:t>
      </w:r>
    </w:p>
    <w:p w:rsidR="003D7EDE" w:rsidRDefault="003D7EDE" w:rsidP="003D7EDE">
      <w:pPr>
        <w:pStyle w:val="ListParagraph"/>
        <w:numPr>
          <w:ilvl w:val="0"/>
          <w:numId w:val="5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المجال النفس حركي (المهاري)</w:t>
      </w:r>
    </w:p>
    <w:p w:rsidR="003D7EDE" w:rsidRDefault="003D7EDE" w:rsidP="003D7EDE">
      <w:pPr>
        <w:pStyle w:val="ListParagraph"/>
        <w:tabs>
          <w:tab w:val="left" w:pos="5873"/>
          <w:tab w:val="right" w:pos="8640"/>
        </w:tabs>
        <w:ind w:left="2160"/>
        <w:jc w:val="right"/>
        <w:rPr>
          <w:rFonts w:hint="cs"/>
          <w:rtl/>
        </w:rPr>
      </w:pPr>
      <w:r>
        <w:rPr>
          <w:rFonts w:hint="cs"/>
          <w:rtl/>
        </w:rPr>
        <w:t xml:space="preserve">وجعله " </w:t>
      </w:r>
      <w:r w:rsidR="000A5F15">
        <w:rPr>
          <w:rFonts w:hint="cs"/>
          <w:rtl/>
        </w:rPr>
        <w:t>بلوم</w:t>
      </w:r>
      <w:r>
        <w:rPr>
          <w:rFonts w:hint="cs"/>
          <w:rtl/>
        </w:rPr>
        <w:t xml:space="preserve">  " في شتة سلوكيات تبدأ بالأسهل ثم الأصعب وهكذا</w:t>
      </w:r>
    </w:p>
    <w:p w:rsidR="003D7EDE" w:rsidRDefault="003D7EDE" w:rsidP="003D7EDE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مستوى التذكر او الحفظ</w:t>
      </w:r>
      <w:r w:rsidR="000A5F15">
        <w:rPr>
          <w:rFonts w:hint="cs"/>
          <w:rtl/>
        </w:rPr>
        <w:t xml:space="preserve">: </w:t>
      </w:r>
    </w:p>
    <w:p w:rsidR="000A5F15" w:rsidRDefault="000A5F15" w:rsidP="000A5F15">
      <w:pPr>
        <w:pStyle w:val="ListParagraph"/>
        <w:tabs>
          <w:tab w:val="left" w:pos="5873"/>
          <w:tab w:val="right" w:pos="8640"/>
        </w:tabs>
        <w:ind w:left="2520"/>
        <w:jc w:val="right"/>
        <w:rPr>
          <w:rFonts w:hint="cs"/>
          <w:rtl/>
        </w:rPr>
      </w:pPr>
      <w:r>
        <w:rPr>
          <w:rFonts w:hint="cs"/>
          <w:rtl/>
        </w:rPr>
        <w:t>تذكر الاشخاص والأماكن والنظريات والمبادئ وغير ذلك .</w:t>
      </w:r>
    </w:p>
    <w:p w:rsidR="000A5F15" w:rsidRDefault="000A5F15" w:rsidP="000A5F15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مستوى الفهم (الاستيعاب):</w:t>
      </w:r>
    </w:p>
    <w:p w:rsidR="000A5F15" w:rsidRDefault="000A5F15" w:rsidP="000A5F15">
      <w:pPr>
        <w:pStyle w:val="ListParagraph"/>
        <w:tabs>
          <w:tab w:val="left" w:pos="5873"/>
          <w:tab w:val="right" w:pos="8640"/>
        </w:tabs>
        <w:ind w:left="2520"/>
        <w:jc w:val="right"/>
        <w:rPr>
          <w:rFonts w:hint="cs"/>
          <w:rtl/>
        </w:rPr>
      </w:pPr>
      <w:r>
        <w:rPr>
          <w:rFonts w:hint="cs"/>
          <w:rtl/>
        </w:rPr>
        <w:t>-الفهم والترجمه والشرح والتفسير والقدره على الاستنتاج.</w:t>
      </w:r>
    </w:p>
    <w:p w:rsidR="000A5F15" w:rsidRDefault="000A5F15" w:rsidP="000A5F15">
      <w:pPr>
        <w:pStyle w:val="ListParagraph"/>
        <w:tabs>
          <w:tab w:val="left" w:pos="5873"/>
          <w:tab w:val="right" w:pos="8640"/>
        </w:tabs>
        <w:ind w:left="2520"/>
        <w:jc w:val="right"/>
        <w:rPr>
          <w:rFonts w:hint="cs"/>
          <w:rtl/>
        </w:rPr>
      </w:pPr>
    </w:p>
    <w:p w:rsidR="000A5F15" w:rsidRDefault="000A5F15" w:rsidP="000A5F15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مستوى التطبيق:</w:t>
      </w:r>
    </w:p>
    <w:p w:rsidR="000A5F15" w:rsidRDefault="000A5F15" w:rsidP="000A5F15">
      <w:pPr>
        <w:pStyle w:val="ListParagraph"/>
        <w:tabs>
          <w:tab w:val="left" w:pos="5873"/>
          <w:tab w:val="right" w:pos="8640"/>
        </w:tabs>
        <w:ind w:left="2520"/>
        <w:jc w:val="right"/>
        <w:rPr>
          <w:rFonts w:hint="cs"/>
          <w:rtl/>
        </w:rPr>
      </w:pPr>
      <w:r>
        <w:rPr>
          <w:rFonts w:hint="cs"/>
          <w:rtl/>
        </w:rPr>
        <w:t>مثلا_ درس قاعدة المبتدأ والخبر وقام بتطبيقها وفهمها.</w:t>
      </w:r>
    </w:p>
    <w:p w:rsidR="000A5F15" w:rsidRDefault="000A5F15" w:rsidP="000A5F15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</w:pPr>
      <w:r>
        <w:rPr>
          <w:rFonts w:hint="cs"/>
          <w:rtl/>
        </w:rPr>
        <w:t xml:space="preserve">مستوى التحليل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lang w:bidi="he-IL"/>
        </w:rPr>
        <w:t>Analysis</w:t>
      </w:r>
    </w:p>
    <w:p w:rsidR="000A5F15" w:rsidRDefault="000A5F15" w:rsidP="002727C7">
      <w:pPr>
        <w:pStyle w:val="ListParagraph"/>
        <w:tabs>
          <w:tab w:val="left" w:pos="5873"/>
          <w:tab w:val="right" w:pos="8640"/>
        </w:tabs>
        <w:ind w:left="4320"/>
        <w:jc w:val="right"/>
        <w:rPr>
          <w:rFonts w:hint="cs"/>
          <w:rtl/>
        </w:rPr>
      </w:pPr>
      <w:r>
        <w:rPr>
          <w:rFonts w:hint="cs"/>
          <w:rtl/>
        </w:rPr>
        <w:t>مثلا_ ان يستخرج الافكار الفرعيه لفكرة رئيسيه وبالعكس .</w:t>
      </w:r>
    </w:p>
    <w:p w:rsidR="000A5F15" w:rsidRDefault="000A5F15" w:rsidP="000A5F15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</w:pPr>
      <w:r>
        <w:rPr>
          <w:rFonts w:hint="cs"/>
          <w:rtl/>
        </w:rPr>
        <w:t xml:space="preserve">مستوى التركيب: </w:t>
      </w:r>
      <w:proofErr w:type="spellStart"/>
      <w:r>
        <w:rPr>
          <w:lang w:bidi="he-IL"/>
        </w:rPr>
        <w:t>syntesis</w:t>
      </w:r>
      <w:proofErr w:type="spellEnd"/>
    </w:p>
    <w:p w:rsidR="000A5F15" w:rsidRDefault="002727C7" w:rsidP="002727C7">
      <w:pPr>
        <w:pStyle w:val="ListParagraph"/>
        <w:tabs>
          <w:tab w:val="left" w:pos="5873"/>
          <w:tab w:val="right" w:pos="8640"/>
        </w:tabs>
        <w:ind w:left="4320"/>
        <w:jc w:val="right"/>
        <w:rPr>
          <w:rFonts w:hint="cs"/>
          <w:rtl/>
        </w:rPr>
      </w:pPr>
      <w:r>
        <w:rPr>
          <w:rFonts w:hint="cs"/>
          <w:rtl/>
        </w:rPr>
        <w:t>ان يركب ,ان يؤلف,ان يجمع الافكار وان يعيد صياغتها.</w:t>
      </w:r>
    </w:p>
    <w:p w:rsidR="00B353C3" w:rsidRDefault="00B353C3" w:rsidP="00B353C3">
      <w:pPr>
        <w:pStyle w:val="ListParagraph"/>
        <w:numPr>
          <w:ilvl w:val="0"/>
          <w:numId w:val="6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مستوى التقويم</w:t>
      </w:r>
    </w:p>
    <w:p w:rsidR="00B353C3" w:rsidRDefault="00B353C3" w:rsidP="00B353C3">
      <w:pPr>
        <w:pStyle w:val="ListParagraph"/>
        <w:tabs>
          <w:tab w:val="left" w:pos="5873"/>
          <w:tab w:val="right" w:pos="8640"/>
        </w:tabs>
        <w:ind w:left="2880"/>
        <w:jc w:val="right"/>
        <w:rPr>
          <w:rFonts w:hint="cs"/>
          <w:rtl/>
        </w:rPr>
      </w:pPr>
      <w:r>
        <w:rPr>
          <w:rFonts w:hint="cs"/>
          <w:rtl/>
        </w:rPr>
        <w:t>ان ينقد الطالب الافكار التي وردت في القصيده من حيث قيمتها الأخلاقيه .</w:t>
      </w:r>
    </w:p>
    <w:p w:rsidR="00B353C3" w:rsidRDefault="00B353C3" w:rsidP="00B353C3">
      <w:pPr>
        <w:pStyle w:val="ListParagraph"/>
        <w:tabs>
          <w:tab w:val="left" w:pos="5873"/>
          <w:tab w:val="right" w:pos="8640"/>
        </w:tabs>
        <w:ind w:left="2880"/>
        <w:jc w:val="right"/>
        <w:rPr>
          <w:rFonts w:hint="cs"/>
          <w:rtl/>
        </w:rPr>
      </w:pPr>
    </w:p>
    <w:p w:rsidR="00B353C3" w:rsidRPr="00B353C3" w:rsidRDefault="00B353C3" w:rsidP="00B353C3">
      <w:pPr>
        <w:pStyle w:val="ListParagraph"/>
        <w:tabs>
          <w:tab w:val="left" w:pos="5873"/>
          <w:tab w:val="right" w:pos="8640"/>
        </w:tabs>
        <w:ind w:left="2880"/>
        <w:jc w:val="right"/>
        <w:rPr>
          <w:rFonts w:hint="cs"/>
          <w:u w:val="single"/>
          <w:rtl/>
        </w:rPr>
      </w:pPr>
    </w:p>
    <w:p w:rsidR="00B353C3" w:rsidRDefault="00B353C3" w:rsidP="00B353C3">
      <w:pPr>
        <w:pStyle w:val="ListParagraph"/>
        <w:tabs>
          <w:tab w:val="left" w:pos="5873"/>
          <w:tab w:val="right" w:pos="8640"/>
        </w:tabs>
        <w:ind w:left="2880"/>
        <w:jc w:val="right"/>
        <w:rPr>
          <w:rFonts w:hint="cs"/>
          <w:u w:val="single"/>
          <w:rtl/>
        </w:rPr>
      </w:pPr>
      <w:r w:rsidRPr="00B353C3">
        <w:rPr>
          <w:rFonts w:hint="cs"/>
          <w:u w:val="single"/>
          <w:rtl/>
        </w:rPr>
        <w:t>أهداف القراءه:</w:t>
      </w:r>
    </w:p>
    <w:p w:rsidR="00B353C3" w:rsidRDefault="00B353C3" w:rsidP="00B353C3">
      <w:pPr>
        <w:pStyle w:val="ListParagraph"/>
        <w:numPr>
          <w:ilvl w:val="0"/>
          <w:numId w:val="7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ان يجيد الطالب النطق</w:t>
      </w:r>
    </w:p>
    <w:p w:rsidR="00B353C3" w:rsidRDefault="00B353C3" w:rsidP="00B353C3">
      <w:pPr>
        <w:pStyle w:val="ListParagraph"/>
        <w:numPr>
          <w:ilvl w:val="0"/>
          <w:numId w:val="7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ان يحسّن الاداء</w:t>
      </w:r>
    </w:p>
    <w:p w:rsidR="00B353C3" w:rsidRDefault="00B353C3" w:rsidP="00B353C3">
      <w:pPr>
        <w:pStyle w:val="ListParagraph"/>
        <w:numPr>
          <w:ilvl w:val="0"/>
          <w:numId w:val="7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ان يمثل المعنى</w:t>
      </w:r>
    </w:p>
    <w:p w:rsidR="00B353C3" w:rsidRDefault="00B353C3" w:rsidP="00B353C3">
      <w:pPr>
        <w:pStyle w:val="ListParagraph"/>
        <w:tabs>
          <w:tab w:val="left" w:pos="5873"/>
          <w:tab w:val="right" w:pos="8640"/>
        </w:tabs>
        <w:ind w:left="3240"/>
        <w:jc w:val="center"/>
        <w:rPr>
          <w:rFonts w:hint="cs"/>
          <w:rtl/>
        </w:rPr>
      </w:pPr>
    </w:p>
    <w:p w:rsidR="00B353C3" w:rsidRDefault="00B353C3" w:rsidP="00B353C3">
      <w:pPr>
        <w:pStyle w:val="ListParagraph"/>
        <w:numPr>
          <w:ilvl w:val="0"/>
          <w:numId w:val="8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ان يكتب مهارات قرائيه مختلفه كالسرعه</w:t>
      </w:r>
    </w:p>
    <w:p w:rsidR="00B353C3" w:rsidRDefault="00B353C3" w:rsidP="00B353C3">
      <w:pPr>
        <w:pStyle w:val="ListParagraph"/>
        <w:numPr>
          <w:ilvl w:val="0"/>
          <w:numId w:val="1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ان يميل الطالب الى القراءه ويفهم ما يقرأه</w:t>
      </w:r>
    </w:p>
    <w:p w:rsidR="00B353C3" w:rsidRDefault="00B353C3" w:rsidP="00B353C3">
      <w:pPr>
        <w:pStyle w:val="ListParagraph"/>
        <w:numPr>
          <w:ilvl w:val="0"/>
          <w:numId w:val="1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تدريب حواس الأطفال واعضائهم التي يستخدمونها في القراءه والكتابه.</w:t>
      </w:r>
    </w:p>
    <w:p w:rsidR="00B353C3" w:rsidRDefault="00B353C3" w:rsidP="00B353C3">
      <w:pPr>
        <w:pStyle w:val="ListParagraph"/>
        <w:numPr>
          <w:ilvl w:val="0"/>
          <w:numId w:val="1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إتقان الأطفال اللغه الشفويه استماعا واداءا</w:t>
      </w:r>
    </w:p>
    <w:p w:rsidR="00B353C3" w:rsidRDefault="00B353C3" w:rsidP="00B353C3">
      <w:pPr>
        <w:pStyle w:val="ListParagraph"/>
        <w:numPr>
          <w:ilvl w:val="0"/>
          <w:numId w:val="1"/>
        </w:numPr>
        <w:tabs>
          <w:tab w:val="left" w:pos="5873"/>
          <w:tab w:val="right" w:pos="8640"/>
        </w:tabs>
        <w:jc w:val="right"/>
        <w:rPr>
          <w:rFonts w:hint="cs"/>
        </w:rPr>
      </w:pPr>
      <w:r>
        <w:rPr>
          <w:rFonts w:hint="cs"/>
          <w:rtl/>
        </w:rPr>
        <w:t>تعهّد قدرات الاطفال الى معرفة الاصوات ومحاكاتها وإدراك الفوارق بينها</w:t>
      </w:r>
    </w:p>
    <w:p w:rsidR="00B353C3" w:rsidRDefault="00B353C3" w:rsidP="00B353C3">
      <w:pPr>
        <w:tabs>
          <w:tab w:val="left" w:pos="5873"/>
          <w:tab w:val="right" w:pos="8640"/>
        </w:tabs>
        <w:jc w:val="right"/>
        <w:rPr>
          <w:rFonts w:hint="cs"/>
          <w:rtl/>
        </w:rPr>
      </w:pPr>
    </w:p>
    <w:p w:rsidR="00B353C3" w:rsidRDefault="00B353C3" w:rsidP="00B353C3">
      <w:pPr>
        <w:tabs>
          <w:tab w:val="left" w:pos="5873"/>
          <w:tab w:val="right" w:pos="8640"/>
        </w:tabs>
        <w:jc w:val="right"/>
        <w:rPr>
          <w:rFonts w:hint="cs"/>
          <w:rtl/>
        </w:rPr>
      </w:pPr>
    </w:p>
    <w:p w:rsidR="00B353C3" w:rsidRPr="00B353C3" w:rsidRDefault="00B353C3" w:rsidP="00B353C3">
      <w:pPr>
        <w:tabs>
          <w:tab w:val="left" w:pos="5873"/>
          <w:tab w:val="right" w:pos="8640"/>
        </w:tabs>
        <w:jc w:val="right"/>
        <w:rPr>
          <w:rFonts w:hint="cs"/>
          <w:u w:val="single"/>
          <w:rtl/>
        </w:rPr>
      </w:pPr>
      <w:r w:rsidRPr="00B353C3">
        <w:rPr>
          <w:rFonts w:hint="cs"/>
          <w:u w:val="single"/>
          <w:rtl/>
        </w:rPr>
        <w:t xml:space="preserve">الاساليب الحديثه لتدريس اللغه العربيه  د.سميح ابو فعلي ص15 </w:t>
      </w:r>
      <w:r w:rsidRPr="00B353C3">
        <w:rPr>
          <w:u w:val="single"/>
          <w:rtl/>
        </w:rPr>
        <w:t>–</w:t>
      </w:r>
      <w:r w:rsidRPr="00B353C3">
        <w:rPr>
          <w:rFonts w:hint="cs"/>
          <w:u w:val="single"/>
          <w:rtl/>
        </w:rPr>
        <w:t xml:space="preserve"> ص 37</w:t>
      </w:r>
    </w:p>
    <w:p w:rsidR="00B353C3" w:rsidRDefault="00B353C3" w:rsidP="00B353C3">
      <w:pPr>
        <w:pStyle w:val="ListParagraph"/>
        <w:tabs>
          <w:tab w:val="left" w:pos="5873"/>
          <w:tab w:val="right" w:pos="8640"/>
        </w:tabs>
        <w:ind w:left="2880"/>
        <w:jc w:val="right"/>
        <w:rPr>
          <w:rFonts w:hint="cs"/>
          <w:rtl/>
        </w:rPr>
      </w:pPr>
    </w:p>
    <w:p w:rsidR="00B353C3" w:rsidRDefault="00B353C3" w:rsidP="002727C7">
      <w:pPr>
        <w:pStyle w:val="ListParagraph"/>
        <w:tabs>
          <w:tab w:val="left" w:pos="5873"/>
          <w:tab w:val="right" w:pos="8640"/>
        </w:tabs>
        <w:ind w:left="4320"/>
        <w:jc w:val="right"/>
        <w:rPr>
          <w:rFonts w:hint="cs"/>
          <w:rtl/>
        </w:rPr>
      </w:pPr>
    </w:p>
    <w:p w:rsidR="00B353C3" w:rsidRDefault="00B353C3" w:rsidP="002727C7">
      <w:pPr>
        <w:pStyle w:val="ListParagraph"/>
        <w:tabs>
          <w:tab w:val="left" w:pos="5873"/>
          <w:tab w:val="right" w:pos="8640"/>
        </w:tabs>
        <w:ind w:left="4320"/>
        <w:jc w:val="right"/>
        <w:rPr>
          <w:rFonts w:hint="cs"/>
          <w:rtl/>
        </w:rPr>
      </w:pPr>
    </w:p>
    <w:p w:rsidR="00B353C3" w:rsidRDefault="00B353C3" w:rsidP="002727C7">
      <w:pPr>
        <w:pStyle w:val="ListParagraph"/>
        <w:tabs>
          <w:tab w:val="left" w:pos="5873"/>
          <w:tab w:val="right" w:pos="8640"/>
        </w:tabs>
        <w:ind w:left="4320"/>
        <w:jc w:val="right"/>
        <w:rPr>
          <w:rFonts w:hint="cs"/>
          <w:rtl/>
        </w:rPr>
      </w:pPr>
    </w:p>
    <w:p w:rsidR="002727C7" w:rsidRDefault="002727C7" w:rsidP="000A5F15">
      <w:pPr>
        <w:pStyle w:val="ListParagraph"/>
        <w:tabs>
          <w:tab w:val="left" w:pos="5873"/>
          <w:tab w:val="right" w:pos="8640"/>
        </w:tabs>
        <w:ind w:left="6750"/>
        <w:jc w:val="right"/>
        <w:rPr>
          <w:rFonts w:hint="cs"/>
          <w:rtl/>
        </w:rPr>
      </w:pPr>
    </w:p>
    <w:p w:rsidR="000A5F15" w:rsidRPr="003D7EDE" w:rsidRDefault="000A5F15" w:rsidP="000A5F15">
      <w:pPr>
        <w:pStyle w:val="ListParagraph"/>
        <w:tabs>
          <w:tab w:val="left" w:pos="5873"/>
          <w:tab w:val="right" w:pos="8640"/>
        </w:tabs>
        <w:ind w:left="2520"/>
        <w:jc w:val="center"/>
        <w:rPr>
          <w:rFonts w:hint="cs"/>
        </w:rPr>
      </w:pPr>
    </w:p>
    <w:p w:rsidR="003D7EDE" w:rsidRDefault="003D7EDE" w:rsidP="003D7EDE">
      <w:pPr>
        <w:pStyle w:val="ListParagraph"/>
        <w:ind w:left="1440"/>
        <w:jc w:val="center"/>
        <w:rPr>
          <w:rFonts w:hint="cs"/>
          <w:rtl/>
        </w:rPr>
      </w:pPr>
    </w:p>
    <w:p w:rsidR="003D7EDE" w:rsidRDefault="003D7EDE" w:rsidP="003D7EDE">
      <w:pPr>
        <w:pStyle w:val="ListParagraph"/>
        <w:ind w:left="1440"/>
        <w:jc w:val="center"/>
        <w:rPr>
          <w:rFonts w:hint="cs"/>
          <w:rtl/>
        </w:rPr>
      </w:pPr>
    </w:p>
    <w:p w:rsidR="003D7EDE" w:rsidRPr="003D7EDE" w:rsidRDefault="003D7EDE" w:rsidP="003D7EDE">
      <w:pPr>
        <w:pStyle w:val="ListParagraph"/>
        <w:ind w:left="1440"/>
        <w:jc w:val="center"/>
        <w:rPr>
          <w:rFonts w:hint="cs"/>
          <w:rtl/>
        </w:rPr>
      </w:pPr>
    </w:p>
    <w:p w:rsidR="003D7EDE" w:rsidRDefault="003D7EDE" w:rsidP="003D7EDE">
      <w:pPr>
        <w:pStyle w:val="ListParagraph"/>
        <w:jc w:val="center"/>
        <w:rPr>
          <w:rFonts w:hint="cs"/>
          <w:rtl/>
        </w:rPr>
      </w:pPr>
    </w:p>
    <w:sectPr w:rsidR="003D7EDE" w:rsidSect="009A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77D"/>
    <w:multiLevelType w:val="hybridMultilevel"/>
    <w:tmpl w:val="24F2E08E"/>
    <w:lvl w:ilvl="0" w:tplc="1C60D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03A2"/>
    <w:multiLevelType w:val="hybridMultilevel"/>
    <w:tmpl w:val="17DCDB76"/>
    <w:lvl w:ilvl="0" w:tplc="483A276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A231A0"/>
    <w:multiLevelType w:val="hybridMultilevel"/>
    <w:tmpl w:val="4A5C321A"/>
    <w:lvl w:ilvl="0" w:tplc="0BCCCCF4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812932"/>
    <w:multiLevelType w:val="hybridMultilevel"/>
    <w:tmpl w:val="C0563DFA"/>
    <w:lvl w:ilvl="0" w:tplc="5BF409B4">
      <w:start w:val="1"/>
      <w:numFmt w:val="decimal"/>
      <w:lvlText w:val="%1-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01AD9"/>
    <w:multiLevelType w:val="hybridMultilevel"/>
    <w:tmpl w:val="7594308E"/>
    <w:lvl w:ilvl="0" w:tplc="8D7EB5E4">
      <w:start w:val="1"/>
      <w:numFmt w:val="decimal"/>
      <w:lvlText w:val="%1-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30C1838"/>
    <w:multiLevelType w:val="hybridMultilevel"/>
    <w:tmpl w:val="2C0C34EE"/>
    <w:lvl w:ilvl="0" w:tplc="41B2BD34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1152876"/>
    <w:multiLevelType w:val="hybridMultilevel"/>
    <w:tmpl w:val="6E68E812"/>
    <w:lvl w:ilvl="0" w:tplc="C16A8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71A82"/>
    <w:multiLevelType w:val="hybridMultilevel"/>
    <w:tmpl w:val="3AE26FE6"/>
    <w:lvl w:ilvl="0" w:tplc="F39E8BD0">
      <w:start w:val="1"/>
      <w:numFmt w:val="arabicAlpha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7D3F"/>
    <w:rsid w:val="000A5F15"/>
    <w:rsid w:val="0019389E"/>
    <w:rsid w:val="002727C7"/>
    <w:rsid w:val="003D7EDE"/>
    <w:rsid w:val="00593568"/>
    <w:rsid w:val="005E0A44"/>
    <w:rsid w:val="00626083"/>
    <w:rsid w:val="00847D3F"/>
    <w:rsid w:val="00855F5D"/>
    <w:rsid w:val="009A658C"/>
    <w:rsid w:val="00B353C3"/>
    <w:rsid w:val="00ED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qsm</dc:creator>
  <cp:lastModifiedBy>qsm</cp:lastModifiedBy>
  <cp:revision>2</cp:revision>
  <dcterms:created xsi:type="dcterms:W3CDTF">2011-12-27T13:04:00Z</dcterms:created>
  <dcterms:modified xsi:type="dcterms:W3CDTF">2011-12-27T13:41:00Z</dcterms:modified>
</cp:coreProperties>
</file>