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6B" w:rsidRDefault="004C666B" w:rsidP="004C666B">
      <w:pPr>
        <w:spacing w:line="240" w:lineRule="auto"/>
        <w:jc w:val="right"/>
        <w:rPr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....نموذج تحضير وحدة تعليميّة في التّربية اللّغوية الْعربيّة....</w:t>
      </w:r>
    </w:p>
    <w:p w:rsidR="004C666B" w:rsidRDefault="004C666B" w:rsidP="004C666B">
      <w:pPr>
        <w:spacing w:line="240" w:lineRule="auto"/>
        <w:jc w:val="right"/>
        <w:rPr>
          <w:rFonts w:cs="Times New Roman"/>
          <w:sz w:val="8"/>
          <w:szCs w:val="8"/>
          <w:rtl/>
          <w:lang w:bidi="ar-JO"/>
        </w:rPr>
      </w:pP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ook w:val="04A0" w:firstRow="1" w:lastRow="0" w:firstColumn="1" w:lastColumn="0" w:noHBand="0" w:noVBand="1"/>
      </w:tblPr>
      <w:tblGrid>
        <w:gridCol w:w="708"/>
        <w:gridCol w:w="2134"/>
        <w:gridCol w:w="5624"/>
      </w:tblGrid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4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57810" cy="257810"/>
                  <wp:effectExtent l="19050" t="0" r="8890" b="0"/>
                  <wp:docPr id="2" name="תמונה 2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1" w:type="pct"/>
            <w:tcBorders>
              <w:top w:val="single" w:sz="4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</w:rPr>
              <w:t xml:space="preserve">موضوع الدّرس </w:t>
            </w:r>
          </w:p>
        </w:tc>
        <w:tc>
          <w:tcPr>
            <w:tcW w:w="3332" w:type="pct"/>
            <w:tcBorders>
              <w:top w:val="single" w:sz="4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5C507A" w:rsidRDefault="004C666B" w:rsidP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لغة عربية-فهم مسموع.</w:t>
            </w:r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eastAsia="Times New Roman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93370" cy="316230"/>
                  <wp:effectExtent l="19050" t="0" r="0" b="0"/>
                  <wp:docPr id="3" name="תמונה 3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اسم المعلم/ مصمم الوحدة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أزهار عمري</w:t>
            </w:r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eastAsia="Times New Roman" w:hAnsi="Traditional Arabic" w:cs="Traditional Arabic"/>
                <w:i/>
                <w:iCs/>
                <w:noProof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69875" cy="257810"/>
                  <wp:effectExtent l="19050" t="0" r="0" b="0"/>
                  <wp:docPr id="4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الفئة العمريّة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الصف الرابع</w:t>
            </w:r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87325" cy="187325"/>
                  <wp:effectExtent l="19050" t="0" r="3175" b="0"/>
                  <wp:docPr id="5" name="תמונה 5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مدّة الدّرس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5C507A" w:rsidRDefault="00071469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1F497D"/>
                <w:sz w:val="32"/>
                <w:szCs w:val="32"/>
                <w:rtl/>
              </w:rPr>
              <w:t>90دقيق</w:t>
            </w:r>
            <w:r w:rsidR="004C666B"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ة</w:t>
            </w:r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63830" cy="163830"/>
                  <wp:effectExtent l="19050" t="0" r="7620" b="0"/>
                  <wp:docPr id="6" name="תמונה 6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أهداف </w:t>
            </w:r>
            <w:proofErr w:type="spellStart"/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مضمونية</w:t>
            </w:r>
            <w:proofErr w:type="spellEnd"/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 </w:t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br/>
              <w:t xml:space="preserve">(أطر </w:t>
            </w:r>
            <w:proofErr w:type="spellStart"/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مضمونية</w:t>
            </w:r>
            <w:proofErr w:type="spellEnd"/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 ومعالم رئيسية)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dotted" w:sz="4" w:space="0" w:color="0000FF"/>
              <w:right w:val="single" w:sz="4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bookmarkStart w:id="0" w:name="Text3"/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>اهداف إدراكية</w:t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 :</w:t>
            </w:r>
          </w:p>
          <w:p w:rsidR="004C666B" w:rsidRPr="005C507A" w:rsidRDefault="004C666B" w:rsidP="00EF7B84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1.أن يذكر الطالب توقعاته من القصة</w:t>
            </w:r>
            <w:r w:rsidR="007B25BA">
              <w:rPr>
                <w:rFonts w:ascii="Traditional Arabic" w:hAnsi="Traditional Arabic" w:cs="Traditional Arabic" w:hint="cs"/>
                <w:i/>
                <w:iCs/>
                <w:color w:val="1F497D"/>
                <w:sz w:val="32"/>
                <w:szCs w:val="32"/>
                <w:rtl/>
              </w:rPr>
              <w:t>(</w:t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 من خلال </w:t>
            </w:r>
            <w:r w:rsidR="007B25BA">
              <w:rPr>
                <w:rFonts w:ascii="Traditional Arabic" w:hAnsi="Traditional Arabic" w:cs="Traditional Arabic" w:hint="cs"/>
                <w:i/>
                <w:iCs/>
                <w:color w:val="1F497D"/>
                <w:sz w:val="32"/>
                <w:szCs w:val="32"/>
                <w:rtl/>
              </w:rPr>
              <w:t>العنوان</w:t>
            </w:r>
            <w:r w:rsidR="00EF7B84">
              <w:rPr>
                <w:rFonts w:ascii="Traditional Arabic" w:hAnsi="Traditional Arabic" w:cs="Traditional Arabic" w:hint="cs"/>
                <w:i/>
                <w:iCs/>
                <w:color w:val="1F497D"/>
                <w:sz w:val="32"/>
                <w:szCs w:val="32"/>
                <w:rtl/>
              </w:rPr>
              <w:t xml:space="preserve"> لعبة في التمهيد</w:t>
            </w:r>
            <w:r w:rsidR="007B25BA">
              <w:rPr>
                <w:rFonts w:ascii="Traditional Arabic" w:hAnsi="Traditional Arabic" w:cs="Traditional Arabic" w:hint="cs"/>
                <w:i/>
                <w:iCs/>
                <w:color w:val="1F497D"/>
                <w:sz w:val="32"/>
                <w:szCs w:val="32"/>
                <w:rtl/>
              </w:rPr>
              <w:t>)</w:t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5C507A" w:rsidRDefault="004C666B" w:rsidP="007B25BA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2.</w:t>
            </w:r>
            <w:r w:rsidR="007B25BA">
              <w:rPr>
                <w:rFonts w:ascii="Traditional Arabic" w:hAnsi="Traditional Arabic" w:cs="Traditional Arabic" w:hint="cs"/>
                <w:i/>
                <w:iCs/>
                <w:color w:val="1F497D"/>
                <w:sz w:val="32"/>
                <w:szCs w:val="32"/>
                <w:rtl/>
              </w:rPr>
              <w:t>أن يستنتج الطالب الاختلاف ما بين القط وصاحبه</w:t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.</w:t>
            </w:r>
          </w:p>
          <w:p w:rsidR="004C666B" w:rsidRPr="005C507A" w:rsidRDefault="004C666B" w:rsidP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3.</w:t>
            </w:r>
            <w:r w:rsidR="00D43527"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أن يستخرج الطالب الإجابة الصحيحة من الخيارات المعطاة.</w:t>
            </w:r>
          </w:p>
          <w:p w:rsidR="004C666B" w:rsidRPr="005C507A" w:rsidRDefault="004C666B" w:rsidP="00D43527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4.</w:t>
            </w:r>
            <w:r w:rsidR="00D43527"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أن يصنف الطالب الجمل المعطاة إلى صحيحة وغير صحيحة.</w:t>
            </w:r>
          </w:p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5.أن يعيد الطالب ترتيب أحداث القصة.</w:t>
            </w:r>
          </w:p>
          <w:p w:rsidR="004C666B" w:rsidRPr="005C507A" w:rsidRDefault="004C666B" w:rsidP="00D43527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6.أن</w:t>
            </w:r>
            <w:r w:rsidR="00D43527"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 يبدي الطالب رأيه من تصرف القط.</w:t>
            </w:r>
          </w:p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>أهداف وجدانية:</w:t>
            </w:r>
          </w:p>
          <w:p w:rsidR="004C666B" w:rsidRPr="005C507A" w:rsidRDefault="004C666B" w:rsidP="00D43527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 xml:space="preserve">1.أن يستشعر الطالب بأهمية </w:t>
            </w:r>
            <w:r w:rsidR="00D43527"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التعاون .</w:t>
            </w:r>
          </w:p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 xml:space="preserve">أهداف </w:t>
            </w:r>
            <w:proofErr w:type="spellStart"/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>إجتماعية</w:t>
            </w:r>
            <w:proofErr w:type="spellEnd"/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 xml:space="preserve"> :</w:t>
            </w:r>
          </w:p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1.أن يشارك الطالب بفاعلية خلال الدرس.</w:t>
            </w:r>
          </w:p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u w:val="single"/>
                <w:rtl/>
              </w:rPr>
              <w:t>أهداف نفس حركية :</w:t>
            </w:r>
          </w:p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1.أن يستخدم الطالب اللوح التفاعلي للإجابة على الاسئلة.</w:t>
            </w:r>
          </w:p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2.أن يقرأ الطالب السؤال الذي يوجه إليه بصوتٍ عالٍ.</w:t>
            </w:r>
            <w:r w:rsidR="002716BC"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instrText xml:space="preserve"> </w:instrText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  <w:instrText>FORMTEXT</w:instrText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instrText xml:space="preserve"> </w:instrText>
            </w:r>
            <w:r w:rsidR="002716BC"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r>
            <w:r w:rsidR="002716BC"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  <w:fldChar w:fldCharType="end"/>
            </w:r>
            <w:bookmarkEnd w:id="0"/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תמונה 7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مصطلحات</w:t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  <w:lang w:bidi="ar-JO"/>
              </w:rPr>
              <w:t xml:space="preserve"> أساسية، وثروة لغويّة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</w:tcPr>
          <w:p w:rsidR="004C666B" w:rsidRPr="005C507A" w:rsidRDefault="004C666B">
            <w:pPr>
              <w:spacing w:after="0" w:line="240" w:lineRule="auto"/>
              <w:ind w:right="340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</w:p>
        </w:tc>
      </w:tr>
      <w:tr w:rsidR="004C666B" w:rsidRPr="005C507A" w:rsidTr="004C666B">
        <w:trPr>
          <w:trHeight w:val="56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175895" cy="93980"/>
                  <wp:effectExtent l="19050" t="0" r="0" b="0"/>
                  <wp:docPr id="8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  <w:rtl/>
              </w:rPr>
              <w:t>الهدف (القيمة المضافة) من استعمال الحوسبة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5C507A" w:rsidRDefault="004C666B">
            <w:pPr>
              <w:pStyle w:val="ListParagraph"/>
              <w:tabs>
                <w:tab w:val="left" w:pos="284"/>
              </w:tabs>
              <w:spacing w:before="120" w:after="12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1.وعي الطلاب للقرن 21 وما جرى عليه من تطورات .</w:t>
            </w:r>
          </w:p>
          <w:p w:rsidR="004C666B" w:rsidRPr="005C507A" w:rsidRDefault="004C666B">
            <w:pPr>
              <w:pStyle w:val="ListParagraph"/>
              <w:tabs>
                <w:tab w:val="left" w:pos="284"/>
              </w:tabs>
              <w:spacing w:before="120" w:after="12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2.تغيير الروتين اليومي المعتادون عليه الطلاب.</w:t>
            </w:r>
          </w:p>
          <w:p w:rsidR="004C666B" w:rsidRPr="005C507A" w:rsidRDefault="004C666B">
            <w:pPr>
              <w:pStyle w:val="ListParagraph"/>
              <w:tabs>
                <w:tab w:val="left" w:pos="284"/>
              </w:tabs>
              <w:spacing w:before="120" w:after="12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3.جذب انتباه الطلاب بدرجة اكبر من المعتاد.</w:t>
            </w:r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22885" cy="210820"/>
                  <wp:effectExtent l="19050" t="0" r="5715" b="0"/>
                  <wp:docPr id="9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مهارات القرن الـ21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5C507A" w:rsidRDefault="004C666B" w:rsidP="006175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 xml:space="preserve">استخدام الحاسوب خلال الدروس هذا يؤدي إلى إكساب </w:t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lastRenderedPageBreak/>
              <w:t>الطالب مهارات الحوسبة تتلاءم مع القرن 21 والتطور .</w:t>
            </w:r>
          </w:p>
          <w:p w:rsidR="004C666B" w:rsidRPr="005C507A" w:rsidRDefault="004C666B" w:rsidP="006175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مهارات اجتماعية حياتية :تفاعل وتواصل +مشاركة.</w:t>
            </w:r>
          </w:p>
          <w:p w:rsidR="004C666B" w:rsidRPr="005C507A" w:rsidRDefault="004C666B" w:rsidP="00617520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استعمال معلومات من نصوص رقمية من خلال الدخول إلى مواقع في الشبكة العنكبوتية.</w:t>
            </w:r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10820" cy="163830"/>
                  <wp:effectExtent l="19050" t="0" r="0" b="0"/>
                  <wp:docPr id="10" name="תמונה 10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وسائل  تكنولوجية مساعدة: 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</w:rPr>
              <w:t>حاسوب ،لوح تفاعلي.</w:t>
            </w:r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10820" cy="199390"/>
                  <wp:effectExtent l="19050" t="0" r="0" b="0"/>
                  <wp:docPr id="11" name="תמונה 13" descr="מעבד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עבד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مختبر حاسوب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 xml:space="preserve">لا حاجة لاستخدام مختبر الحاسوب لان الدرس مُعد للتشغيل عن طريق العاكس ،نخلص الى القول بان الدرس بحاجة فقط الى حاسوب للمعلم ولوح تفاعلي ولا حاجة للتوجه إلى مختبر الحاسوب. </w:t>
            </w:r>
          </w:p>
        </w:tc>
      </w:tr>
      <w:tr w:rsidR="004C666B" w:rsidRPr="005C507A" w:rsidTr="004C666B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57810" cy="140970"/>
                  <wp:effectExtent l="19050" t="0" r="8890" b="0"/>
                  <wp:docPr id="12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4" w:space="0" w:color="365F91"/>
              <w:right w:val="single" w:sz="6" w:space="0" w:color="365F91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الاستجابة للاختلاف والتمايز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C666B" w:rsidRPr="005C507A" w:rsidRDefault="004C666B" w:rsidP="005C507A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rtl/>
                <w:lang w:bidi="ar-JO"/>
              </w:rPr>
              <w:t>بالطبع هنالك ملاحظة وتركيز على الاختلافات والفروق ما بين الطلاب من خلال استخدامي لأساليب مختلفة ومتفاوتة في المستويات مراعية في ذلك الاختلافات ما بين الطلاب</w:t>
            </w:r>
            <w:r w:rsidRPr="005C507A">
              <w:rPr>
                <w:rFonts w:ascii="Traditional Arabic" w:hAnsi="Traditional Arabic" w:cs="Traditional Arabic"/>
                <w:i/>
                <w:iCs/>
                <w:color w:val="1F497D"/>
                <w:sz w:val="32"/>
                <w:szCs w:val="32"/>
                <w:shd w:val="clear" w:color="auto" w:fill="FFFFFF" w:themeFill="background1"/>
                <w:rtl/>
                <w:lang w:bidi="ar-JO"/>
              </w:rPr>
              <w:t xml:space="preserve">. </w:t>
            </w:r>
          </w:p>
        </w:tc>
      </w:tr>
    </w:tbl>
    <w:p w:rsidR="004C666B" w:rsidRPr="005C507A" w:rsidRDefault="004C666B" w:rsidP="002575AD">
      <w:pPr>
        <w:jc w:val="right"/>
        <w:rPr>
          <w:rFonts w:ascii="Traditional Arabic" w:hAnsi="Traditional Arabic" w:cs="Traditional Arabic"/>
          <w:i/>
          <w:iCs/>
          <w:sz w:val="32"/>
          <w:szCs w:val="32"/>
        </w:rPr>
      </w:pPr>
      <w:r w:rsidRPr="005C507A">
        <w:rPr>
          <w:rFonts w:ascii="Traditional Arabic" w:hAnsi="Traditional Arabic" w:cs="Traditional Arabic"/>
          <w:i/>
          <w:iCs/>
          <w:sz w:val="32"/>
          <w:szCs w:val="32"/>
          <w:rtl/>
        </w:rPr>
        <w:t>مجرى الدّرس</w:t>
      </w:r>
    </w:p>
    <w:tbl>
      <w:tblPr>
        <w:bidiVisual/>
        <w:tblW w:w="500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96"/>
        <w:gridCol w:w="1943"/>
        <w:gridCol w:w="1389"/>
        <w:gridCol w:w="2084"/>
      </w:tblGrid>
      <w:tr w:rsidR="004501EB" w:rsidRPr="005C507A" w:rsidTr="005C507A">
        <w:trPr>
          <w:trHeight w:val="401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sz w:val="32"/>
                <w:szCs w:val="32"/>
              </w:rPr>
              <w:drawing>
                <wp:inline distT="0" distB="0" distL="0" distR="0">
                  <wp:extent cx="222885" cy="257810"/>
                  <wp:effectExtent l="19050" t="0" r="5715" b="0"/>
                  <wp:docPr id="13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hideMark/>
          </w:tcPr>
          <w:p w:rsidR="004C666B" w:rsidRPr="005C507A" w:rsidRDefault="004C666B">
            <w:pPr>
              <w:spacing w:after="0" w:line="240" w:lineRule="auto"/>
              <w:ind w:left="60"/>
              <w:jc w:val="right"/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 xml:space="preserve"> سير الدّرس</w:t>
            </w: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93300"/>
            </w:tcBorders>
            <w:vAlign w:val="center"/>
            <w:hideMark/>
          </w:tcPr>
          <w:p w:rsidR="004C666B" w:rsidRPr="005C507A" w:rsidRDefault="004C666B">
            <w:pPr>
              <w:spacing w:after="0" w:line="240" w:lineRule="auto"/>
              <w:ind w:left="60"/>
              <w:jc w:val="right"/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>وصف الفعّاليّة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thinThickSmallGap" w:sz="24" w:space="0" w:color="993300"/>
              <w:right w:val="single" w:sz="4" w:space="0" w:color="943634"/>
            </w:tcBorders>
            <w:vAlign w:val="center"/>
            <w:hideMark/>
          </w:tcPr>
          <w:p w:rsidR="004C666B" w:rsidRPr="005C507A" w:rsidRDefault="004C666B">
            <w:pPr>
              <w:spacing w:after="0" w:line="240" w:lineRule="auto"/>
              <w:ind w:left="60"/>
              <w:jc w:val="right"/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>رابط</w:t>
            </w:r>
          </w:p>
          <w:p w:rsidR="004C666B" w:rsidRPr="005C507A" w:rsidRDefault="004C666B">
            <w:pPr>
              <w:spacing w:after="0" w:line="240" w:lineRule="auto"/>
              <w:ind w:left="60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>مهمّة محوسبة</w:t>
            </w: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vAlign w:val="center"/>
            <w:hideMark/>
          </w:tcPr>
          <w:p w:rsidR="004C666B" w:rsidRPr="005C507A" w:rsidRDefault="004C666B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t>الزّمن</w:t>
            </w:r>
            <w:r w:rsidRPr="005C507A">
              <w:rPr>
                <w:rFonts w:ascii="Traditional Arabic" w:hAnsi="Traditional Arabic" w:cs="Traditional Arabic"/>
                <w:i/>
                <w:iCs/>
                <w:color w:val="FF0000"/>
                <w:sz w:val="32"/>
                <w:szCs w:val="32"/>
                <w:rtl/>
              </w:rPr>
              <w:br/>
            </w: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187325" cy="187325"/>
                  <wp:effectExtent l="19050" t="0" r="3175" b="0"/>
                  <wp:docPr id="14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EB" w:rsidRPr="005C507A" w:rsidTr="005C507A">
        <w:trPr>
          <w:trHeight w:val="248"/>
        </w:trPr>
        <w:tc>
          <w:tcPr>
            <w:tcW w:w="416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93370" cy="210820"/>
                  <wp:effectExtent l="19050" t="0" r="0" b="0"/>
                  <wp:docPr id="15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اِفتتاحيّة؛ تمهيد</w:t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:</w:t>
            </w:r>
          </w:p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بعد السلام والسؤال عن الاحوال أقوم بالخطوات التالية:</w:t>
            </w:r>
          </w:p>
          <w:p w:rsidR="007B25BA" w:rsidRDefault="00EF7B84" w:rsidP="00EF7B84">
            <w:pPr>
              <w:spacing w:before="120" w:after="0" w:line="240" w:lineRule="auto"/>
              <w:jc w:val="right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1.عرض لعبة السمكة ومن خلال الأسئلة  يتم التوصل إلى توقعات الطلاب من الدرس</w:t>
            </w:r>
            <w:r w:rsidR="007B25BA">
              <w:rPr>
                <w:rFonts w:ascii="Traditional Arabic" w:hAnsi="Traditional Arabic" w:hint="cs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  <w:p w:rsidR="007B25BA" w:rsidRPr="00EF7B84" w:rsidRDefault="007B25BA" w:rsidP="00EF7B84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i/>
                <w:iCs/>
                <w:color w:val="0070C0"/>
                <w:sz w:val="32"/>
                <w:szCs w:val="32"/>
                <w:rtl/>
              </w:rPr>
              <w:t>3</w:t>
            </w:r>
            <w:r w:rsidRPr="00EF7B84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  <w:r w:rsidR="00EF7B84" w:rsidRPr="00EF7B84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و المرحلة الأخيرة من خلال اطلاع الطلاب على عنوان الدرس و </w:t>
            </w:r>
            <w:r w:rsidRPr="00EF7B84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lastRenderedPageBreak/>
              <w:t>استدراج</w:t>
            </w:r>
            <w:r w:rsidR="00EF7B84" w:rsidRPr="00EF7B84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هم</w:t>
            </w:r>
            <w:r w:rsidRPr="00EF7B84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 من خلال طرح السؤال التالي:</w:t>
            </w:r>
          </w:p>
          <w:p w:rsidR="007B25BA" w:rsidRPr="007B25BA" w:rsidRDefault="007B25BA" w:rsidP="007B25BA">
            <w:pPr>
              <w:spacing w:before="120" w:after="0" w:line="240" w:lineRule="auto"/>
              <w:jc w:val="right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EF7B84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هل القط يرتدي جزمه</w:t>
            </w:r>
            <w:r>
              <w:rPr>
                <w:rFonts w:ascii="Traditional Arabic" w:hAnsi="Traditional Arabic" w:hint="cs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  <w:p w:rsidR="00D43527" w:rsidRPr="005C507A" w:rsidRDefault="005C507A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1140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EF7B84" w:rsidRDefault="007B25BA" w:rsidP="00EF7B84">
            <w:pPr>
              <w:tabs>
                <w:tab w:val="right" w:pos="0"/>
                <w:tab w:val="right" w:pos="525"/>
              </w:tabs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lastRenderedPageBreak/>
              <w:t>1.</w:t>
            </w:r>
            <w:r w:rsidR="00EF7B84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في البداية يتم عرض التعليمات اللعبة من خلال شريحة بوربوينت.</w:t>
            </w:r>
          </w:p>
          <w:p w:rsidR="004C666B" w:rsidRDefault="00EF7B84" w:rsidP="00EF7B84">
            <w:pPr>
              <w:tabs>
                <w:tab w:val="right" w:pos="0"/>
                <w:tab w:val="right" w:pos="525"/>
              </w:tabs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2.الضغط على السمكة والدخول إلى اللعبة. </w:t>
            </w:r>
          </w:p>
          <w:p w:rsidR="007B25BA" w:rsidRDefault="00EF7B84" w:rsidP="007B25BA">
            <w:pPr>
              <w:tabs>
                <w:tab w:val="right" w:pos="0"/>
                <w:tab w:val="right" w:pos="525"/>
              </w:tabs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3</w:t>
            </w:r>
            <w:r w:rsidR="007B25B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وفي نهاية التمهيد يتم عرض عنوان الدرس و </w:t>
            </w:r>
            <w:r w:rsidR="007B25B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المناقشة حول العنوان من </w:t>
            </w:r>
            <w:r w:rsidR="007B25B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lastRenderedPageBreak/>
              <w:t>خلال طرح سؤال :</w:t>
            </w:r>
          </w:p>
          <w:p w:rsidR="007B25BA" w:rsidRPr="005C507A" w:rsidRDefault="007B25BA" w:rsidP="007B25BA">
            <w:pPr>
              <w:tabs>
                <w:tab w:val="right" w:pos="0"/>
                <w:tab w:val="right" w:pos="525"/>
              </w:tabs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هل القط يرتدي جزمه؟</w:t>
            </w:r>
          </w:p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</w:p>
        </w:tc>
        <w:tc>
          <w:tcPr>
            <w:tcW w:w="815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bookmarkStart w:id="1" w:name="Text14"/>
            <w:bookmarkEnd w:id="1"/>
          </w:p>
          <w:p w:rsidR="004C666B" w:rsidRPr="007B25BA" w:rsidRDefault="00283A1B" w:rsidP="00F272ED">
            <w:pPr>
              <w:bidi/>
              <w:spacing w:before="120" w:after="0" w:line="240" w:lineRule="auto"/>
              <w:jc w:val="center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hyperlink r:id="rId19" w:history="1">
              <w:r w:rsidR="007B25BA" w:rsidRPr="00283A1B">
                <w:rPr>
                  <w:rStyle w:val="Hyperlink"/>
                  <w:rFonts w:ascii="Traditional Arabic" w:hAnsi="Traditional Arabic" w:hint="cs"/>
                  <w:i/>
                  <w:iCs/>
                  <w:sz w:val="32"/>
                  <w:szCs w:val="32"/>
                  <w:rtl/>
                </w:rPr>
                <w:t>رابط</w:t>
              </w:r>
            </w:hyperlink>
          </w:p>
        </w:tc>
        <w:tc>
          <w:tcPr>
            <w:tcW w:w="1223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5C507A" w:rsidRDefault="00EF7B84" w:rsidP="00EF7B8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7دقائق.</w:t>
            </w:r>
          </w:p>
        </w:tc>
      </w:tr>
      <w:tr w:rsidR="004501EB" w:rsidRPr="005C507A" w:rsidTr="005C507A">
        <w:trPr>
          <w:trHeight w:val="267"/>
        </w:trPr>
        <w:tc>
          <w:tcPr>
            <w:tcW w:w="416" w:type="pct"/>
            <w:vMerge w:val="restar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textDirection w:val="btLr"/>
            <w:hideMark/>
          </w:tcPr>
          <w:p w:rsidR="004C666B" w:rsidRPr="005C507A" w:rsidRDefault="004C666B" w:rsidP="002575AD">
            <w:pPr>
              <w:spacing w:after="0" w:line="240" w:lineRule="auto"/>
              <w:ind w:right="113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lastRenderedPageBreak/>
              <w:drawing>
                <wp:inline distT="0" distB="0" distL="0" distR="0">
                  <wp:extent cx="187325" cy="140970"/>
                  <wp:effectExtent l="19050" t="0" r="3175" b="0"/>
                  <wp:docPr id="16" name="תמונה 2" descr="גוף 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גוף 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صلب الدرس</w:t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5C507A" w:rsidRDefault="004C666B" w:rsidP="002575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highlight w:val="yellow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1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 </w:t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شرح</w:t>
            </w:r>
          </w:p>
          <w:p w:rsidR="004C666B" w:rsidRPr="005C507A" w:rsidRDefault="004C666B" w:rsidP="002575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(فهم وتطبيق المصطلحات</w:t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>):</w:t>
            </w:r>
          </w:p>
          <w:p w:rsidR="004501EB" w:rsidRPr="005C507A" w:rsidRDefault="004C666B" w:rsidP="00EF7B84">
            <w:pPr>
              <w:spacing w:before="120"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وتكون هذه المرحلة من خلال البدء بعرض 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القصة </w:t>
            </w:r>
            <w:r w:rsidR="00EF7B84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ويتطلب ذلك عرض القصة من خلال عارضة بوربوينت.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93300"/>
            </w:tcBorders>
            <w:hideMark/>
          </w:tcPr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الفعاليات في هذا القسم ستتم بواسطة  الخطوات التالية :</w:t>
            </w:r>
          </w:p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1</w:t>
            </w:r>
            <w:r w:rsidR="002575AD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عرض القصة .</w:t>
            </w:r>
          </w:p>
          <w:p w:rsidR="005C507A" w:rsidRPr="005C507A" w:rsidRDefault="004C666B" w:rsidP="00CE3B8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2</w:t>
            </w:r>
            <w:r w:rsidR="002575AD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.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المناقشة حول القصة.</w:t>
            </w:r>
            <w:r w:rsidR="005C507A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CE3B8D" w:rsidRDefault="00283A1B" w:rsidP="00F272ED">
            <w:pPr>
              <w:bidi/>
              <w:spacing w:before="120" w:after="0" w:line="240" w:lineRule="auto"/>
              <w:jc w:val="center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hyperlink r:id="rId22" w:history="1">
              <w:r w:rsidR="00CE3B8D" w:rsidRPr="00283A1B">
                <w:rPr>
                  <w:rStyle w:val="Hyperlink"/>
                  <w:rFonts w:ascii="Traditional Arabic" w:hAnsi="Traditional Arabic" w:hint="cs"/>
                  <w:i/>
                  <w:iCs/>
                  <w:sz w:val="32"/>
                  <w:szCs w:val="32"/>
                  <w:rtl/>
                </w:rPr>
                <w:t>رابط</w:t>
              </w:r>
            </w:hyperlink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</w:tcPr>
          <w:p w:rsidR="004C666B" w:rsidRPr="005C507A" w:rsidRDefault="00071469" w:rsidP="002575AD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25دقيقة</w:t>
            </w:r>
          </w:p>
        </w:tc>
      </w:tr>
      <w:tr w:rsidR="004501EB" w:rsidRPr="005C507A" w:rsidTr="005C507A">
        <w:trPr>
          <w:trHeight w:val="267"/>
        </w:trPr>
        <w:tc>
          <w:tcPr>
            <w:tcW w:w="416" w:type="pct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4C666B" w:rsidRPr="005C507A" w:rsidRDefault="004C666B" w:rsidP="002575AD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210820" cy="210820"/>
                  <wp:effectExtent l="19050" t="0" r="0" b="0"/>
                  <wp:docPr id="17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highlight w:val="yellow"/>
                <w:rtl/>
                <w:lang w:bidi="ar-JO"/>
              </w:rPr>
              <w:t xml:space="preserve"> </w:t>
            </w: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highlight w:val="yellow"/>
                <w:rtl/>
              </w:rPr>
              <w:t>تطبيق</w:t>
            </w: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highlight w:val="yellow"/>
              </w:rPr>
              <w:t xml:space="preserve"> </w:t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وتدريب:</w:t>
            </w:r>
          </w:p>
          <w:p w:rsidR="004C666B" w:rsidRPr="005C507A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 xml:space="preserve">    (فردي / جماعي</w:t>
            </w: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)</w:t>
            </w:r>
          </w:p>
          <w:p w:rsidR="004501EB" w:rsidRDefault="004501EB" w:rsidP="00EF7B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في هذه المرحلة سيتم الدمج ما بين كل من التطبيق الفردي والتطبيق الجماعي بحيث أقوم بالخطوات التالية:</w:t>
            </w:r>
          </w:p>
          <w:p w:rsidR="00EF7B84" w:rsidRDefault="00EF7B84" w:rsidP="00EF7B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1.توزيع أوراق العمل.</w:t>
            </w:r>
          </w:p>
          <w:p w:rsidR="00EF7B84" w:rsidRDefault="00EF7B84" w:rsidP="00EF7B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2.حل أوراق العمل كل طالب لوحده.</w:t>
            </w:r>
          </w:p>
          <w:p w:rsidR="00EF7B84" w:rsidRPr="005C507A" w:rsidRDefault="00EF7B84" w:rsidP="00EF7B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3.عرض عارضة بوربوينت.</w:t>
            </w:r>
          </w:p>
          <w:p w:rsidR="004501EB" w:rsidRPr="005C507A" w:rsidRDefault="00EF7B84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4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  <w:r w:rsidR="005C507A" w:rsidRPr="005C507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اختيار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طالب للإجابة على السؤال .</w:t>
            </w:r>
            <w:r w:rsidR="004C666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  <w:p w:rsidR="004501EB" w:rsidRPr="005C507A" w:rsidRDefault="00EF7B84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lastRenderedPageBreak/>
              <w:t>5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.يقوم الطالب بالإجابة على السؤال.</w:t>
            </w:r>
          </w:p>
          <w:p w:rsidR="004501EB" w:rsidRPr="005C507A" w:rsidRDefault="00EF7B84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5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.يدور نقاش حول الإجابة من قبل التلاميذ.</w:t>
            </w:r>
          </w:p>
          <w:p w:rsidR="004501EB" w:rsidRPr="005C507A" w:rsidRDefault="004501E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5C507A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93300"/>
            </w:tcBorders>
            <w:hideMark/>
          </w:tcPr>
          <w:p w:rsidR="00EF7B84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lastRenderedPageBreak/>
              <w:t xml:space="preserve">كما ذكرت سابقا سأنتهج منهج الجماعي والفردي في انٍ واحد بحيث 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سأقوم فيما </w:t>
            </w: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 يلي:</w:t>
            </w:r>
          </w:p>
          <w:p w:rsidR="00EF7B84" w:rsidRDefault="00EF7B84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1.حل ورقة العمل بشكل فردي.</w:t>
            </w:r>
          </w:p>
          <w:p w:rsidR="004C666B" w:rsidRPr="005C507A" w:rsidRDefault="00EF7B84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  <w:lang w:bidi="ar-JO"/>
              </w:rPr>
              <w:t>2.عرض عارضة بوربوينت.</w:t>
            </w:r>
            <w:r w:rsidR="004C666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 </w:t>
            </w:r>
          </w:p>
          <w:p w:rsidR="004501EB" w:rsidRPr="005C507A" w:rsidRDefault="00EF7B84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3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  <w:r w:rsidR="005C507A" w:rsidRPr="005C507A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اختيار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طالب للإجابة على السؤال ..</w:t>
            </w:r>
          </w:p>
          <w:p w:rsidR="004501EB" w:rsidRPr="005C507A" w:rsidRDefault="00EF7B84" w:rsidP="00EF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lastRenderedPageBreak/>
              <w:t>3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.يقوم الطالب بالإجابة على السؤال.</w:t>
            </w:r>
          </w:p>
          <w:p w:rsidR="004501EB" w:rsidRPr="005C507A" w:rsidRDefault="00EF7B84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4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.يدور نقاش حول الإجابة من قبل التلاميذ</w:t>
            </w:r>
          </w:p>
          <w:p w:rsidR="004501EB" w:rsidRPr="005C507A" w:rsidRDefault="004501E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CE3B8D" w:rsidRDefault="00283A1B" w:rsidP="00F272ED">
            <w:pPr>
              <w:bidi/>
              <w:spacing w:before="120" w:after="0" w:line="240" w:lineRule="auto"/>
              <w:jc w:val="center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hyperlink r:id="rId24" w:history="1">
              <w:r w:rsidR="00CE3B8D" w:rsidRPr="00283A1B">
                <w:rPr>
                  <w:rStyle w:val="Hyperlink"/>
                  <w:rFonts w:ascii="Traditional Arabic" w:hAnsi="Traditional Arabic" w:hint="cs"/>
                  <w:i/>
                  <w:iCs/>
                  <w:sz w:val="32"/>
                  <w:szCs w:val="32"/>
                  <w:rtl/>
                </w:rPr>
                <w:t>رابط</w:t>
              </w:r>
            </w:hyperlink>
          </w:p>
          <w:p w:rsidR="004C666B" w:rsidRPr="005C507A" w:rsidRDefault="004C666B" w:rsidP="002575AD">
            <w:pPr>
              <w:spacing w:before="120"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  <w:hideMark/>
          </w:tcPr>
          <w:p w:rsidR="004C666B" w:rsidRDefault="00071469" w:rsidP="002575AD">
            <w:pPr>
              <w:spacing w:before="120" w:after="0" w:line="240" w:lineRule="auto"/>
              <w:jc w:val="center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i/>
                <w:iCs/>
                <w:color w:val="0070C0"/>
                <w:sz w:val="32"/>
                <w:szCs w:val="32"/>
                <w:rtl/>
              </w:rPr>
              <w:t>45</w:t>
            </w:r>
          </w:p>
          <w:p w:rsidR="00071469" w:rsidRPr="00071469" w:rsidRDefault="00071469" w:rsidP="002575AD">
            <w:pPr>
              <w:spacing w:before="120" w:after="0" w:line="240" w:lineRule="auto"/>
              <w:jc w:val="center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i/>
                <w:iCs/>
                <w:color w:val="0070C0"/>
                <w:sz w:val="32"/>
                <w:szCs w:val="32"/>
                <w:rtl/>
              </w:rPr>
              <w:t>دقيقة.</w:t>
            </w:r>
          </w:p>
        </w:tc>
      </w:tr>
      <w:tr w:rsidR="004501EB" w:rsidRPr="005C507A" w:rsidTr="005C507A">
        <w:trPr>
          <w:trHeight w:val="267"/>
        </w:trPr>
        <w:tc>
          <w:tcPr>
            <w:tcW w:w="416" w:type="pct"/>
            <w:tcBorders>
              <w:top w:val="single" w:sz="6" w:space="0" w:color="8000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spacing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lastRenderedPageBreak/>
              <w:drawing>
                <wp:inline distT="0" distB="0" distL="0" distR="0">
                  <wp:extent cx="163830" cy="163830"/>
                  <wp:effectExtent l="19050" t="0" r="7620" b="0"/>
                  <wp:docPr id="18" name="תמונה 1" descr="סיכום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סיכום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6" w:space="0" w:color="8000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تلخيص وإجمال</w:t>
            </w:r>
          </w:p>
          <w:p w:rsidR="004501EB" w:rsidRPr="005C507A" w:rsidRDefault="004501EB" w:rsidP="0029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4C666B" w:rsidRPr="005C507A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 xml:space="preserve">ويكون هذا التلخيص </w:t>
            </w:r>
            <w:r w:rsidR="004501EB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t>من خلال عارضة يكتب عليها هذا التلخيص.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4C666B" w:rsidRPr="005C507A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5C507A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CE3B8D" w:rsidRDefault="00283A1B" w:rsidP="00F272E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  <w:rtl/>
              </w:rPr>
            </w:pPr>
            <w:hyperlink r:id="rId26" w:history="1">
              <w:r w:rsidR="00CE3B8D" w:rsidRPr="00283A1B">
                <w:rPr>
                  <w:rStyle w:val="Hyperlink"/>
                  <w:rFonts w:ascii="Traditional Arabic" w:hAnsi="Traditional Arabic" w:hint="cs"/>
                  <w:i/>
                  <w:iCs/>
                  <w:sz w:val="32"/>
                  <w:szCs w:val="32"/>
                  <w:rtl/>
                </w:rPr>
                <w:t>رابط</w:t>
              </w:r>
            </w:hyperlink>
            <w:bookmarkStart w:id="2" w:name="_GoBack"/>
            <w:bookmarkEnd w:id="2"/>
          </w:p>
          <w:p w:rsidR="004C666B" w:rsidRPr="005C507A" w:rsidRDefault="004C666B" w:rsidP="002575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071469" w:rsidRDefault="00071469" w:rsidP="00071469">
            <w:pPr>
              <w:spacing w:after="0" w:line="240" w:lineRule="auto"/>
              <w:jc w:val="center"/>
              <w:rPr>
                <w:rFonts w:ascii="Traditional Arabic" w:hAnsi="Traditional Arabic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raditional Arabic" w:hAnsi="Traditional Arabic" w:hint="cs"/>
                <w:i/>
                <w:iCs/>
                <w:color w:val="0070C0"/>
                <w:sz w:val="32"/>
                <w:szCs w:val="32"/>
                <w:rtl/>
              </w:rPr>
              <w:t>7دقائق.</w:t>
            </w:r>
          </w:p>
        </w:tc>
      </w:tr>
      <w:tr w:rsidR="004501EB" w:rsidRPr="005C507A" w:rsidTr="005C507A">
        <w:trPr>
          <w:trHeight w:val="263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75895" cy="152400"/>
                  <wp:effectExtent l="19050" t="0" r="0" b="0"/>
                  <wp:docPr id="19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وظيفة بيتيّة</w:t>
            </w:r>
          </w:p>
          <w:p w:rsidR="004C666B" w:rsidRPr="005C507A" w:rsidRDefault="00CE3B8D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________</w:t>
            </w:r>
            <w:r w:rsidR="002055BA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5C507A" w:rsidRDefault="005C507A" w:rsidP="005C507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  <w:r w:rsidR="00CE3B8D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  <w:t>________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</w:p>
          <w:p w:rsidR="004C666B" w:rsidRPr="005C507A" w:rsidRDefault="00CE3B8D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  <w:t>_____</w:t>
            </w: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5C507A" w:rsidRDefault="0029455D" w:rsidP="0029455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_</w:t>
            </w:r>
          </w:p>
        </w:tc>
      </w:tr>
      <w:tr w:rsidR="004501EB" w:rsidRPr="005C507A" w:rsidTr="005C507A">
        <w:trPr>
          <w:trHeight w:val="263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32"/>
                <w:szCs w:val="32"/>
              </w:rPr>
              <w:drawing>
                <wp:inline distT="0" distB="0" distL="0" distR="0">
                  <wp:extent cx="152400" cy="210820"/>
                  <wp:effectExtent l="19050" t="0" r="0" b="0"/>
                  <wp:docPr id="20" name="תמונה 4" descr="העשר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העשר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</w:t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highlight w:val="yellow"/>
                <w:rtl/>
              </w:rPr>
              <w:t>إثراء معلوماتي</w:t>
            </w:r>
            <w:r w:rsidRPr="005C507A">
              <w:rPr>
                <w:rFonts w:ascii="Traditional Arabic" w:hAnsi="Traditional Arabic" w:cs="Traditional Arabic"/>
                <w:i/>
                <w:iCs/>
                <w:sz w:val="32"/>
                <w:szCs w:val="32"/>
                <w:rtl/>
              </w:rPr>
              <w:t xml:space="preserve"> </w:t>
            </w: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:</w:t>
            </w:r>
          </w:p>
          <w:p w:rsidR="004C666B" w:rsidRPr="005C507A" w:rsidRDefault="004C666B" w:rsidP="00F272ED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موقع إنترنت</w:t>
            </w:r>
            <w:r w:rsidR="00F272ED"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 xml:space="preserve"> فيه </w:t>
            </w:r>
            <w:r w:rsidR="002055BA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قصص</w:t>
            </w:r>
            <w:r w:rsidR="00F272ED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 xml:space="preserve"> و</w:t>
            </w:r>
            <w:r w:rsidR="005C507A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حكايات .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4C666B" w:rsidRPr="005C507A" w:rsidRDefault="00575DD0" w:rsidP="0057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معاينة مقاطع لقصص وحكايات</w:t>
            </w:r>
            <w:r w:rsidR="002055BA" w:rsidRPr="005C507A"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  <w:t>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  <w:hideMark/>
          </w:tcPr>
          <w:p w:rsidR="004C666B" w:rsidRPr="00F272ED" w:rsidRDefault="00F272ED" w:rsidP="00F272ED">
            <w:pPr>
              <w:spacing w:line="240" w:lineRule="auto"/>
              <w:jc w:val="right"/>
              <w:rPr>
                <w:rStyle w:val="Hyperlink"/>
                <w:rFonts w:ascii="Traditional Arabic" w:hAnsi="Traditional Arabic" w:cs="Traditional Arabic"/>
                <w:i/>
                <w:i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fldChar w:fldCharType="begin"/>
            </w: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  <w:instrText>HYPERLINK</w:instrText>
            </w: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instrText xml:space="preserve"> "</w:instrText>
            </w: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  <w:instrText>http://www.youtube.com/watch?v=hlB-Ly2lV_4</w:instrText>
            </w: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instrText xml:space="preserve">" </w:instrText>
            </w: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fldChar w:fldCharType="separate"/>
            </w:r>
          </w:p>
          <w:p w:rsidR="00F272ED" w:rsidRPr="005C507A" w:rsidRDefault="00F272ED" w:rsidP="00F272ED">
            <w:pPr>
              <w:spacing w:line="240" w:lineRule="auto"/>
              <w:jc w:val="center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lang w:bidi="ar-JO"/>
              </w:rPr>
            </w:pPr>
            <w:r w:rsidRPr="00F272ED">
              <w:rPr>
                <w:rStyle w:val="Hyperlink"/>
                <w:rFonts w:ascii="Traditional Arabic" w:hAnsi="Traditional Arabic" w:cs="Traditional Arabic" w:hint="cs"/>
                <w:i/>
                <w:iCs/>
                <w:sz w:val="32"/>
                <w:szCs w:val="32"/>
                <w:rtl/>
                <w:lang w:bidi="ar-JO"/>
              </w:rPr>
              <w:t>الرابط</w:t>
            </w:r>
            <w:r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  <w:fldChar w:fldCharType="end"/>
            </w: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4C666B" w:rsidRPr="005C507A" w:rsidRDefault="004C666B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  <w:lang w:bidi="ar-JO"/>
              </w:rPr>
            </w:pPr>
          </w:p>
          <w:p w:rsidR="004C666B" w:rsidRPr="005C507A" w:rsidRDefault="00071469" w:rsidP="002575A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i/>
                <w:iCs/>
                <w:color w:val="0070C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32"/>
                <w:szCs w:val="32"/>
                <w:rtl/>
              </w:rPr>
              <w:t>4دقائق</w:t>
            </w:r>
          </w:p>
        </w:tc>
      </w:tr>
    </w:tbl>
    <w:p w:rsidR="0051096C" w:rsidRPr="005C507A" w:rsidRDefault="0051096C" w:rsidP="002575AD">
      <w:pPr>
        <w:spacing w:line="240" w:lineRule="auto"/>
        <w:rPr>
          <w:rFonts w:ascii="Traditional Arabic" w:hAnsi="Traditional Arabic" w:cs="Traditional Arabic"/>
          <w:i/>
          <w:iCs/>
          <w:color w:val="0070C0"/>
          <w:sz w:val="32"/>
          <w:szCs w:val="32"/>
        </w:rPr>
      </w:pPr>
    </w:p>
    <w:sectPr w:rsidR="0051096C" w:rsidRPr="005C507A" w:rsidSect="003A4C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1802"/>
    <w:multiLevelType w:val="hybridMultilevel"/>
    <w:tmpl w:val="B8E23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C666B"/>
    <w:rsid w:val="000102B4"/>
    <w:rsid w:val="00071469"/>
    <w:rsid w:val="002055BA"/>
    <w:rsid w:val="002575AD"/>
    <w:rsid w:val="002716BC"/>
    <w:rsid w:val="00283A1B"/>
    <w:rsid w:val="0029455D"/>
    <w:rsid w:val="003A4C68"/>
    <w:rsid w:val="004329CC"/>
    <w:rsid w:val="004501EB"/>
    <w:rsid w:val="00480D5A"/>
    <w:rsid w:val="004C666B"/>
    <w:rsid w:val="0051096C"/>
    <w:rsid w:val="00525C9A"/>
    <w:rsid w:val="00575DD0"/>
    <w:rsid w:val="005C507A"/>
    <w:rsid w:val="006F0DD6"/>
    <w:rsid w:val="007B25BA"/>
    <w:rsid w:val="00AF7B90"/>
    <w:rsid w:val="00B20747"/>
    <w:rsid w:val="00B541AE"/>
    <w:rsid w:val="00CE3B8D"/>
    <w:rsid w:val="00D43527"/>
    <w:rsid w:val="00EF7B84"/>
    <w:rsid w:val="00F2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66B"/>
    <w:rPr>
      <w:rFonts w:eastAsiaTheme="minorEastAsia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C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C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C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C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C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C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5C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25C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25C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25C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25C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25C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25C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5C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5C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5C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C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5C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25C9A"/>
    <w:rPr>
      <w:b/>
      <w:bCs/>
    </w:rPr>
  </w:style>
  <w:style w:type="character" w:styleId="Emphasis">
    <w:name w:val="Emphasis"/>
    <w:basedOn w:val="DefaultParagraphFont"/>
    <w:uiPriority w:val="20"/>
    <w:qFormat/>
    <w:rsid w:val="00525C9A"/>
    <w:rPr>
      <w:i/>
      <w:iCs/>
    </w:rPr>
  </w:style>
  <w:style w:type="paragraph" w:styleId="NoSpacing">
    <w:name w:val="No Spacing"/>
    <w:uiPriority w:val="1"/>
    <w:qFormat/>
    <w:rsid w:val="00525C9A"/>
    <w:pPr>
      <w:spacing w:after="0" w:line="240" w:lineRule="auto"/>
    </w:pPr>
  </w:style>
  <w:style w:type="paragraph" w:styleId="ListParagraph">
    <w:name w:val="List Paragraph"/>
    <w:basedOn w:val="Normal"/>
    <w:qFormat/>
    <w:rsid w:val="00525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5C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5C9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C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C9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25C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25C9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25C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25C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25C9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C9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C66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6B"/>
    <w:rPr>
      <w:rFonts w:ascii="Tahoma" w:eastAsiaTheme="minorEastAsi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272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ejmal.pptx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ttbeeq.ppt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hyperlink" Target="tmheed.ppt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ard.pptx" TargetMode="External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</dc:creator>
  <cp:lastModifiedBy>ahmad1</cp:lastModifiedBy>
  <cp:revision>7</cp:revision>
  <dcterms:created xsi:type="dcterms:W3CDTF">2013-01-05T08:18:00Z</dcterms:created>
  <dcterms:modified xsi:type="dcterms:W3CDTF">2013-05-13T09:33:00Z</dcterms:modified>
</cp:coreProperties>
</file>