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B8" w:rsidRDefault="00CF11B8" w:rsidP="00CF11B8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32"/>
          <w:szCs w:val="32"/>
          <w:lang w:bidi="he-IL"/>
        </w:rPr>
      </w:pPr>
      <w:r>
        <w:rPr>
          <w:rFonts w:ascii="Traditional Arabic" w:eastAsia="Times New Roman" w:hAnsi="Traditional Arabic" w:cs="Traditional Arabic"/>
          <w:b/>
          <w:bCs/>
          <w:color w:val="C27BA0"/>
          <w:sz w:val="32"/>
          <w:szCs w:val="32"/>
          <w:u w:val="single"/>
          <w:rtl/>
        </w:rPr>
        <w:t>درس مُحوسب في التربية الإسلامية</w:t>
      </w:r>
    </w:p>
    <w:p w:rsidR="00CF11B8" w:rsidRDefault="00CF11B8" w:rsidP="00CF11B8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he-IL"/>
        </w:rPr>
      </w:pPr>
      <w:r>
        <w:rPr>
          <w:rFonts w:ascii="Traditional Arabic" w:eastAsia="Times New Roman" w:hAnsi="Traditional Arabic" w:cs="Traditional Arabic"/>
          <w:b/>
          <w:bCs/>
          <w:color w:val="CC0000"/>
          <w:sz w:val="32"/>
          <w:szCs w:val="32"/>
          <w:rtl/>
        </w:rPr>
        <w:t>الدرس ا</w:t>
      </w:r>
      <w:r>
        <w:rPr>
          <w:rFonts w:ascii="Traditional Arabic" w:eastAsia="Times New Roman" w:hAnsi="Traditional Arabic" w:cs="Traditional Arabic" w:hint="cs"/>
          <w:b/>
          <w:bCs/>
          <w:color w:val="CC0000"/>
          <w:sz w:val="32"/>
          <w:szCs w:val="32"/>
          <w:rtl/>
        </w:rPr>
        <w:t>لسادس</w:t>
      </w:r>
      <w:r>
        <w:rPr>
          <w:rFonts w:ascii="Traditional Arabic" w:eastAsia="Times New Roman" w:hAnsi="Traditional Arabic" w:cs="Traditional Arabic"/>
          <w:b/>
          <w:bCs/>
          <w:color w:val="CC0000"/>
          <w:sz w:val="32"/>
          <w:szCs w:val="32"/>
          <w:rtl/>
        </w:rPr>
        <w:t xml:space="preserve"> في الصلاة "للصف الخامس"</w:t>
      </w:r>
    </w:p>
    <w:p w:rsidR="00CF11B8" w:rsidRDefault="00CF11B8" w:rsidP="00CF11B8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he-IL"/>
        </w:rPr>
      </w:pPr>
      <w:r>
        <w:rPr>
          <w:rFonts w:ascii="Traditional Arabic" w:eastAsia="Times New Roman" w:hAnsi="Traditional Arabic" w:cs="Traditional Arabic"/>
          <w:b/>
          <w:bCs/>
          <w:color w:val="CC0000"/>
          <w:sz w:val="32"/>
          <w:szCs w:val="32"/>
          <w:rtl/>
        </w:rPr>
        <w:t xml:space="preserve">إعداد الطالبة ملاك مجادلة بإشراف: </w:t>
      </w:r>
      <w:proofErr w:type="spellStart"/>
      <w:r>
        <w:rPr>
          <w:rFonts w:ascii="Traditional Arabic" w:eastAsia="Times New Roman" w:hAnsi="Traditional Arabic" w:cs="Traditional Arabic"/>
          <w:b/>
          <w:bCs/>
          <w:color w:val="CC0000"/>
          <w:sz w:val="32"/>
          <w:szCs w:val="32"/>
          <w:rtl/>
        </w:rPr>
        <w:t>د.فائدة</w:t>
      </w:r>
      <w:proofErr w:type="spellEnd"/>
      <w:r>
        <w:rPr>
          <w:rFonts w:ascii="Traditional Arabic" w:eastAsia="Times New Roman" w:hAnsi="Traditional Arabic" w:cs="Traditional Arabic"/>
          <w:b/>
          <w:bCs/>
          <w:color w:val="CC0000"/>
          <w:sz w:val="32"/>
          <w:szCs w:val="32"/>
          <w:rtl/>
        </w:rPr>
        <w:t xml:space="preserve"> أبو مخ</w:t>
      </w:r>
    </w:p>
    <w:p w:rsidR="00CF11B8" w:rsidRPr="003C6A25" w:rsidRDefault="00CF11B8" w:rsidP="00CF11B8">
      <w:pPr>
        <w:bidi/>
        <w:spacing w:after="0" w:line="240" w:lineRule="auto"/>
        <w:jc w:val="center"/>
        <w:rPr>
          <w:rFonts w:ascii="Traditional Arabic" w:eastAsia="Times New Roman" w:hAnsi="Traditional Arabic"/>
          <w:sz w:val="32"/>
          <w:szCs w:val="32"/>
          <w:rtl/>
          <w:lang w:bidi="he-IL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لخطة الدرس:</w:t>
      </w:r>
      <w:r>
        <w:rPr>
          <w:rFonts w:ascii="Traditional Arabic" w:eastAsia="Times New Roman" w:hAnsi="Traditional Arabic" w:cs="Times New Roman"/>
          <w:b/>
          <w:bCs/>
          <w:sz w:val="32"/>
          <w:szCs w:val="32"/>
          <w:rtl/>
          <w:lang w:bidi="he-IL"/>
        </w:rPr>
        <w:t xml:space="preserve"> </w:t>
      </w:r>
      <w:hyperlink r:id="rId6" w:history="1">
        <w:r w:rsidRPr="00280615">
          <w:rPr>
            <w:rStyle w:val="Hyperlink"/>
            <w:rFonts w:ascii="Traditional Arabic" w:eastAsia="Times New Roman" w:hAnsi="Traditional Arabic" w:cs="Traditional Arabic"/>
            <w:b/>
            <w:bCs/>
            <w:sz w:val="32"/>
            <w:szCs w:val="32"/>
            <w:rtl/>
          </w:rPr>
          <w:t>أنقر هنا</w:t>
        </w:r>
      </w:hyperlink>
      <w:r w:rsidRPr="00280615">
        <w:rPr>
          <w:rFonts w:ascii="Traditional Arabic" w:eastAsia="Times New Roman" w:hAnsi="Traditional Arabic" w:cs="Times New Roman" w:hint="cs"/>
          <w:b/>
          <w:bCs/>
          <w:color w:val="F4782D"/>
          <w:sz w:val="32"/>
          <w:szCs w:val="32"/>
          <w:u w:val="single"/>
          <w:rtl/>
          <w:lang w:bidi="he-IL"/>
        </w:rPr>
        <w:t>.</w:t>
      </w:r>
    </w:p>
    <w:p w:rsidR="00CF11B8" w:rsidRDefault="00CF11B8" w:rsidP="00CF11B8">
      <w:pPr>
        <w:pStyle w:val="NormalWeb"/>
        <w:bidi/>
        <w:spacing w:before="0" w:beforeAutospacing="0" w:after="200" w:afterAutospacing="0" w:line="276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</w:p>
    <w:p w:rsidR="00CF11B8" w:rsidRDefault="00CF11B8" w:rsidP="00CF11B8">
      <w:pPr>
        <w:pStyle w:val="NormalWeb"/>
        <w:bidi/>
        <w:spacing w:before="0" w:beforeAutospacing="0" w:after="200" w:afterAutospacing="0" w:line="276" w:lineRule="auto"/>
        <w:ind w:left="720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</w:rPr>
        <w:t>التمهيد:</w:t>
      </w:r>
    </w:p>
    <w:p w:rsidR="00CF11B8" w:rsidRDefault="003C6A25" w:rsidP="00CF11B8">
      <w:pPr>
        <w:pStyle w:val="NormalWeb"/>
        <w:bidi/>
        <w:spacing w:before="0" w:beforeAutospacing="0" w:after="200" w:afterAutospacing="0" w:line="276" w:lineRule="auto"/>
        <w:ind w:left="720"/>
        <w:jc w:val="both"/>
        <w:rPr>
          <w:rFonts w:ascii="Traditional Arabic" w:hAnsi="Traditional Arabic" w:cs="Traditional Arabic"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color w:val="000000"/>
          <w:sz w:val="32"/>
          <w:szCs w:val="32"/>
        </w:rPr>
        <w:drawing>
          <wp:inline distT="0" distB="0" distL="0" distR="0">
            <wp:extent cx="2867025" cy="914400"/>
            <wp:effectExtent l="19050" t="0" r="9525" b="0"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6E5" w:rsidRPr="004A06E5" w:rsidRDefault="004A06E5" w:rsidP="004A06E5">
      <w:pPr>
        <w:spacing w:before="120" w:after="0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4A06E5">
        <w:rPr>
          <w:rFonts w:ascii="Traditional Arabic" w:hAnsi="Traditional Arabic" w:cs="Traditional Arabic"/>
          <w:sz w:val="28"/>
          <w:szCs w:val="28"/>
          <w:rtl/>
        </w:rPr>
        <w:t xml:space="preserve">الشيفرة هي: عن مالك بن </w:t>
      </w:r>
      <w:proofErr w:type="spellStart"/>
      <w:r w:rsidRPr="004A06E5">
        <w:rPr>
          <w:rFonts w:ascii="Traditional Arabic" w:hAnsi="Traditional Arabic" w:cs="Traditional Arabic"/>
          <w:sz w:val="28"/>
          <w:szCs w:val="28"/>
          <w:rtl/>
        </w:rPr>
        <w:t>الحويرث</w:t>
      </w:r>
      <w:proofErr w:type="spellEnd"/>
      <w:r w:rsidRPr="004A06E5">
        <w:rPr>
          <w:rFonts w:ascii="Traditional Arabic" w:hAnsi="Traditional Arabic" w:cs="Traditional Arabic"/>
          <w:sz w:val="28"/>
          <w:szCs w:val="28"/>
          <w:rtl/>
        </w:rPr>
        <w:t xml:space="preserve"> رضي الله عنه قال: قال رسول الله صلى الله عليه وسلم: " صلوا كما رأيتموني أصلي"</w:t>
      </w:r>
      <w:r w:rsidRPr="004A06E5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CF11B8" w:rsidRPr="004A06E5" w:rsidRDefault="00CF11B8" w:rsidP="004A06E5">
      <w:pPr>
        <w:pStyle w:val="NormalWeb"/>
        <w:bidi/>
        <w:spacing w:before="0" w:beforeAutospacing="0" w:after="200" w:afterAutospacing="0" w:line="276" w:lineRule="auto"/>
        <w:ind w:left="-58"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4A06E5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الاستدراج:</w:t>
      </w:r>
    </w:p>
    <w:p w:rsidR="004A06E5" w:rsidRPr="004A06E5" w:rsidRDefault="004A06E5" w:rsidP="004A06E5">
      <w:pPr>
        <w:spacing w:before="120" w:after="0"/>
        <w:ind w:right="-58"/>
        <w:jc w:val="right"/>
        <w:rPr>
          <w:rFonts w:ascii="Traditional Arabic" w:hAnsi="Traditional Arabic" w:cs="Traditional Arabic"/>
          <w:sz w:val="28"/>
          <w:szCs w:val="28"/>
        </w:rPr>
      </w:pPr>
      <w:r w:rsidRPr="004A06E5">
        <w:rPr>
          <w:rFonts w:ascii="Traditional Arabic" w:hAnsi="Traditional Arabic" w:cs="Traditional Arabic"/>
          <w:sz w:val="28"/>
          <w:szCs w:val="28"/>
          <w:rtl/>
        </w:rPr>
        <w:t>ولعلكم تسألوني كيف كان رسول الله  صلى الله عليه وسلم يصلي</w:t>
      </w:r>
      <w:r w:rsidRPr="004A06E5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3C6A25" w:rsidRPr="004A06E5" w:rsidRDefault="004A06E5" w:rsidP="004A06E5">
      <w:pPr>
        <w:pStyle w:val="NormalWeb"/>
        <w:bidi/>
        <w:spacing w:before="0" w:beforeAutospacing="0" w:after="200" w:afterAutospacing="0" w:line="276" w:lineRule="auto"/>
        <w:ind w:left="-58"/>
        <w:rPr>
          <w:rFonts w:ascii="Traditional Arabic" w:hAnsi="Traditional Arabic" w:cs="Traditional Arabic"/>
          <w:color w:val="FF0000"/>
          <w:sz w:val="28"/>
          <w:szCs w:val="28"/>
          <w:rtl/>
        </w:rPr>
      </w:pPr>
      <w:r w:rsidRPr="004A06E5">
        <w:rPr>
          <w:rFonts w:ascii="Traditional Arabic" w:hAnsi="Traditional Arabic" w:cs="Traditional Arabic"/>
          <w:sz w:val="28"/>
          <w:szCs w:val="28"/>
          <w:rtl/>
        </w:rPr>
        <w:t>فأقول لكم: تعالوا أعرفكم على صلاة الرسول</w:t>
      </w:r>
      <w:r w:rsidR="002459AC">
        <w:rPr>
          <w:rFonts w:ascii="Traditional Arabic" w:hAnsi="Traditional Arabic" w:cs="Traditional Arabic"/>
          <w:sz w:val="28"/>
          <w:szCs w:val="28"/>
        </w:rPr>
        <w:t xml:space="preserve"> </w:t>
      </w:r>
      <w:r w:rsidR="002459AC">
        <w:rPr>
          <w:rFonts w:ascii="Traditional Arabic" w:hAnsi="Traditional Arabic" w:cs="Traditional Arabic" w:hint="cs"/>
          <w:sz w:val="28"/>
          <w:szCs w:val="28"/>
          <w:rtl/>
        </w:rPr>
        <w:t>صلى الله عليه وسلم</w:t>
      </w:r>
      <w:r w:rsidRPr="004A06E5">
        <w:rPr>
          <w:rFonts w:ascii="Traditional Arabic" w:hAnsi="Traditional Arabic" w:cs="Traditional Arabic"/>
          <w:sz w:val="28"/>
          <w:szCs w:val="28"/>
          <w:rtl/>
        </w:rPr>
        <w:t xml:space="preserve"> بالتفصيل.</w:t>
      </w:r>
    </w:p>
    <w:p w:rsidR="00CF11B8" w:rsidRPr="004A06E5" w:rsidRDefault="00CF11B8" w:rsidP="004A06E5">
      <w:pPr>
        <w:pStyle w:val="NormalWeb"/>
        <w:bidi/>
        <w:spacing w:before="0" w:beforeAutospacing="0" w:after="200" w:afterAutospacing="0" w:line="276" w:lineRule="auto"/>
        <w:ind w:left="-58"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4A06E5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العرض</w:t>
      </w:r>
    </w:p>
    <w:p w:rsidR="00CF11B8" w:rsidRPr="004A06E5" w:rsidRDefault="004A06E5" w:rsidP="002459AC">
      <w:pPr>
        <w:pStyle w:val="NormalWeb"/>
        <w:bidi/>
        <w:spacing w:before="0" w:beforeAutospacing="0" w:after="200" w:afterAutospacing="0" w:line="276" w:lineRule="auto"/>
        <w:ind w:left="-58" w:firstLine="778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4A06E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تطبيق عملي لصفة الصلاة وذلك من خلال الاستعانة بأحد التلاميذ</w:t>
      </w:r>
      <w:r w:rsidR="002459A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ليؤدي الصلاة كاملة وبدون أخطاء. وذلك بتوجيه مستمر من قبل المعلمة، مع بيان كل ركن وسنة فيها</w:t>
      </w:r>
      <w:r w:rsidRPr="004A06E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. </w:t>
      </w:r>
    </w:p>
    <w:p w:rsidR="00CF11B8" w:rsidRPr="004A06E5" w:rsidRDefault="00CF11B8" w:rsidP="004A06E5">
      <w:pPr>
        <w:pStyle w:val="NormalWeb"/>
        <w:bidi/>
        <w:spacing w:before="0" w:beforeAutospacing="0" w:after="200" w:afterAutospacing="0" w:line="276" w:lineRule="auto"/>
        <w:ind w:left="-58"/>
        <w:jc w:val="both"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4A06E5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التطبيق والإجمال:</w:t>
      </w:r>
    </w:p>
    <w:p w:rsidR="004A06E5" w:rsidRPr="00E514F2" w:rsidRDefault="004A06E5" w:rsidP="004A06E5">
      <w:p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فعالية </w:t>
      </w:r>
      <w:hyperlink r:id="rId9" w:history="1">
        <w:r w:rsidRPr="00FE4DE6">
          <w:rPr>
            <w:rStyle w:val="Hyperlink"/>
            <w:rFonts w:ascii="Traditional Arabic" w:hAnsi="Traditional Arabic" w:cs="Traditional Arabic"/>
            <w:sz w:val="28"/>
            <w:szCs w:val="28"/>
          </w:rPr>
          <w:t xml:space="preserve">angry birds </w:t>
        </w:r>
      </w:hyperlink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( العصفور الغاضب)</w:t>
      </w:r>
    </w:p>
    <w:p w:rsidR="004A06E5" w:rsidRPr="00E514F2" w:rsidRDefault="004A06E5" w:rsidP="004A06E5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(تحديد الصورة الصحيحة لصفات الصلاة)</w:t>
      </w:r>
    </w:p>
    <w:p w:rsidR="004A06E5" w:rsidRPr="00E514F2" w:rsidRDefault="004A06E5" w:rsidP="004A06E5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ضع علامة </w:t>
      </w:r>
      <w:r w:rsidRPr="00E514F2">
        <w:rPr>
          <w:rFonts w:ascii="Traditional Arabic" w:hAnsi="Traditional Arabic" w:cs="Traditional Arabic" w:hint="cs"/>
          <w:noProof/>
          <w:color w:val="000000" w:themeColor="text1"/>
          <w:sz w:val="28"/>
          <w:szCs w:val="28"/>
        </w:rPr>
        <w:drawing>
          <wp:inline distT="0" distB="0" distL="0" distR="0">
            <wp:extent cx="123825" cy="123825"/>
            <wp:effectExtent l="19050" t="0" r="9525" b="0"/>
            <wp:docPr id="4" name="صورة 4" descr="BD213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01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DE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 أ</w:t>
      </w:r>
      <w:bookmarkStart w:id="0" w:name="_GoBack"/>
      <w:bookmarkEnd w:id="0"/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مام العبارة الصحيحة، وعلامة × أمام العبارة الخطأ.</w:t>
      </w:r>
    </w:p>
    <w:p w:rsidR="004A06E5" w:rsidRPr="00E514F2" w:rsidRDefault="004A06E5" w:rsidP="004A06E5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اربط كل جملة في العمود (أ) بما يناسبها في العمود (ب)</w:t>
      </w:r>
    </w:p>
    <w:p w:rsidR="004A06E5" w:rsidRPr="00E514F2" w:rsidRDefault="004A06E5" w:rsidP="00FE4DE6">
      <w:pPr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Traditional Arabic" w:hAnsi="Traditional Arabic" w:cs="Traditional Arabic"/>
          <w:color w:val="000000" w:themeColor="text1"/>
          <w:sz w:val="28"/>
          <w:szCs w:val="28"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اختر ال</w:t>
      </w:r>
      <w:r w:rsidR="00FE4DE6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إ</w:t>
      </w: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جابة الصحيحة.</w:t>
      </w:r>
    </w:p>
    <w:p w:rsidR="00090248" w:rsidRPr="00E514F2" w:rsidRDefault="004A06E5" w:rsidP="004A06E5">
      <w:pPr>
        <w:pStyle w:val="ListParagraph"/>
        <w:numPr>
          <w:ilvl w:val="0"/>
          <w:numId w:val="1"/>
        </w:numPr>
        <w:bidi/>
        <w:rPr>
          <w:color w:val="000000" w:themeColor="text1"/>
          <w:sz w:val="28"/>
          <w:szCs w:val="28"/>
          <w:rtl/>
        </w:rPr>
      </w:pPr>
      <w:r w:rsidRPr="00E514F2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>استخرج المفردة الشاذة مع بيان السبب.</w:t>
      </w:r>
    </w:p>
    <w:sectPr w:rsidR="00090248" w:rsidRPr="00E514F2" w:rsidSect="004977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E8B"/>
    <w:multiLevelType w:val="hybridMultilevel"/>
    <w:tmpl w:val="6952FDA0"/>
    <w:lvl w:ilvl="0" w:tplc="2F5C67CC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F11B8"/>
    <w:rsid w:val="00090248"/>
    <w:rsid w:val="002459AC"/>
    <w:rsid w:val="00280615"/>
    <w:rsid w:val="003C6A25"/>
    <w:rsid w:val="0049776B"/>
    <w:rsid w:val="004A06E5"/>
    <w:rsid w:val="00CF11B8"/>
    <w:rsid w:val="00E514F2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B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1B8"/>
    <w:rPr>
      <w:color w:val="336699"/>
      <w:u w:val="single"/>
    </w:rPr>
  </w:style>
  <w:style w:type="paragraph" w:styleId="NormalWeb">
    <w:name w:val="Normal (Web)"/>
    <w:basedOn w:val="Normal"/>
    <w:uiPriority w:val="99"/>
    <w:semiHidden/>
    <w:unhideWhenUsed/>
    <w:rsid w:val="00CF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25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A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tmheed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5tet6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angry_birds.pp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שאלות</dc:creator>
  <cp:lastModifiedBy>ahmad1</cp:lastModifiedBy>
  <cp:revision>4</cp:revision>
  <dcterms:created xsi:type="dcterms:W3CDTF">2013-05-21T12:15:00Z</dcterms:created>
  <dcterms:modified xsi:type="dcterms:W3CDTF">2013-05-22T15:29:00Z</dcterms:modified>
</cp:coreProperties>
</file>