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4C" w:rsidRDefault="007374F2" w:rsidP="00A20A89">
      <w:pPr>
        <w:bidi/>
        <w:jc w:val="center"/>
        <w:rPr>
          <w:rFonts w:ascii="Andalus" w:hAnsi="Andalus" w:cs="Andalus" w:hint="cs"/>
          <w:b/>
          <w:bCs/>
          <w:color w:val="C0504D" w:themeColor="accent2"/>
          <w:sz w:val="48"/>
          <w:szCs w:val="48"/>
          <w:rtl/>
        </w:rPr>
      </w:pPr>
      <w:proofErr w:type="gramStart"/>
      <w:r w:rsidRPr="007374F2">
        <w:rPr>
          <w:rFonts w:ascii="Andalus" w:hAnsi="Andalus" w:cs="Andalus"/>
          <w:b/>
          <w:bCs/>
          <w:color w:val="C0504D" w:themeColor="accent2"/>
          <w:sz w:val="48"/>
          <w:szCs w:val="48"/>
          <w:rtl/>
        </w:rPr>
        <w:t>امتحان</w:t>
      </w:r>
      <w:proofErr w:type="gramEnd"/>
      <w:r w:rsidRPr="007374F2">
        <w:rPr>
          <w:rFonts w:ascii="Andalus" w:hAnsi="Andalus" w:cs="Andalus"/>
          <w:b/>
          <w:bCs/>
          <w:color w:val="C0504D" w:themeColor="accent2"/>
          <w:sz w:val="48"/>
          <w:szCs w:val="48"/>
          <w:rtl/>
        </w:rPr>
        <w:t xml:space="preserve"> علوم</w:t>
      </w:r>
    </w:p>
    <w:p w:rsidR="007374F2" w:rsidRPr="00D32F8E" w:rsidRDefault="007374F2" w:rsidP="00A20A89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3A56FD">
        <w:rPr>
          <w:rFonts w:ascii="Traditional Arabic" w:hAnsi="Traditional Arabic" w:cs="Traditional Arabic" w:hint="cs"/>
          <w:b/>
          <w:bCs/>
          <w:color w:val="C00000"/>
          <w:sz w:val="32"/>
          <w:szCs w:val="32"/>
          <w:rtl/>
        </w:rPr>
        <w:t xml:space="preserve">جمهور </w:t>
      </w:r>
      <w:proofErr w:type="spellStart"/>
      <w:r w:rsidRPr="003A56FD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الهدف:</w:t>
      </w:r>
      <w:proofErr w:type="spellEnd"/>
      <w:r w:rsidRPr="00D32F8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proofErr w:type="gramStart"/>
      <w:r w:rsidRPr="003A56FD">
        <w:rPr>
          <w:rFonts w:ascii="Traditional Arabic" w:hAnsi="Traditional Arabic" w:cs="Traditional Arabic"/>
          <w:sz w:val="28"/>
          <w:szCs w:val="28"/>
          <w:rtl/>
        </w:rPr>
        <w:t>الصف</w:t>
      </w:r>
      <w:proofErr w:type="gramEnd"/>
      <w:r w:rsidRPr="003A56FD">
        <w:rPr>
          <w:rFonts w:ascii="Traditional Arabic" w:hAnsi="Traditional Arabic" w:cs="Traditional Arabic"/>
          <w:sz w:val="28"/>
          <w:szCs w:val="28"/>
          <w:rtl/>
        </w:rPr>
        <w:t xml:space="preserve"> الرابع.</w:t>
      </w:r>
    </w:p>
    <w:p w:rsidR="007374F2" w:rsidRPr="003A56FD" w:rsidRDefault="007374F2" w:rsidP="00A20A89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 w:hint="cs"/>
          <w:sz w:val="28"/>
          <w:szCs w:val="28"/>
        </w:rPr>
      </w:pPr>
      <w:r w:rsidRPr="003A56FD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 xml:space="preserve">محتوى </w:t>
      </w:r>
      <w:proofErr w:type="spellStart"/>
      <w:r w:rsidRPr="003A56FD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الإمتحان</w:t>
      </w:r>
      <w:proofErr w:type="spellEnd"/>
      <w:r w:rsidRPr="003A56FD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:</w:t>
      </w:r>
      <w:r w:rsidR="00D32F8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D32F8E" w:rsidRPr="003A56FD">
        <w:rPr>
          <w:rFonts w:ascii="Traditional Arabic" w:hAnsi="Traditional Arabic" w:cs="Traditional Arabic" w:hint="cs"/>
          <w:sz w:val="28"/>
          <w:szCs w:val="28"/>
          <w:rtl/>
        </w:rPr>
        <w:t xml:space="preserve">يشمل </w:t>
      </w:r>
      <w:proofErr w:type="spellStart"/>
      <w:r w:rsidR="00D32F8E" w:rsidRPr="003A56FD">
        <w:rPr>
          <w:rFonts w:ascii="Traditional Arabic" w:hAnsi="Traditional Arabic" w:cs="Traditional Arabic" w:hint="cs"/>
          <w:sz w:val="28"/>
          <w:szCs w:val="28"/>
          <w:rtl/>
        </w:rPr>
        <w:t>الإمتحان</w:t>
      </w:r>
      <w:proofErr w:type="spellEnd"/>
      <w:r w:rsidR="00D32F8E" w:rsidRPr="003A56F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A56FD" w:rsidRPr="003A56FD">
        <w:rPr>
          <w:rFonts w:ascii="Traditional Arabic" w:hAnsi="Traditional Arabic" w:cs="Traditional Arabic" w:hint="cs"/>
          <w:sz w:val="28"/>
          <w:szCs w:val="28"/>
          <w:rtl/>
        </w:rPr>
        <w:t xml:space="preserve">عدة أسئلة من مستويات تفكير </w:t>
      </w:r>
      <w:proofErr w:type="spellStart"/>
      <w:r w:rsidR="003A56FD" w:rsidRPr="003A56FD">
        <w:rPr>
          <w:rFonts w:ascii="Traditional Arabic" w:hAnsi="Traditional Arabic" w:cs="Traditional Arabic" w:hint="cs"/>
          <w:sz w:val="28"/>
          <w:szCs w:val="28"/>
          <w:rtl/>
        </w:rPr>
        <w:t>مختلفة،</w:t>
      </w:r>
      <w:proofErr w:type="spellEnd"/>
      <w:r w:rsidR="003A56FD" w:rsidRPr="003A56FD">
        <w:rPr>
          <w:rFonts w:ascii="Traditional Arabic" w:hAnsi="Traditional Arabic" w:cs="Traditional Arabic" w:hint="cs"/>
          <w:sz w:val="28"/>
          <w:szCs w:val="28"/>
          <w:rtl/>
        </w:rPr>
        <w:t xml:space="preserve"> يبدأ </w:t>
      </w:r>
      <w:proofErr w:type="spellStart"/>
      <w:r w:rsidR="003A56FD" w:rsidRPr="003A56FD">
        <w:rPr>
          <w:rFonts w:ascii="Traditional Arabic" w:hAnsi="Traditional Arabic" w:cs="Traditional Arabic" w:hint="cs"/>
          <w:sz w:val="28"/>
          <w:szCs w:val="28"/>
          <w:rtl/>
        </w:rPr>
        <w:t>الإمتحان</w:t>
      </w:r>
      <w:proofErr w:type="spellEnd"/>
      <w:r w:rsidR="003A56FD" w:rsidRPr="003A56FD">
        <w:rPr>
          <w:rFonts w:ascii="Traditional Arabic" w:hAnsi="Traditional Arabic" w:cs="Traditional Arabic" w:hint="cs"/>
          <w:sz w:val="28"/>
          <w:szCs w:val="28"/>
          <w:rtl/>
        </w:rPr>
        <w:t xml:space="preserve"> بأسئلة تمهيدية سهلة الحل ومن ثم تتدرج المستويات مع التقدم في </w:t>
      </w:r>
      <w:proofErr w:type="spellStart"/>
      <w:r w:rsidR="003A56FD" w:rsidRPr="003A56FD">
        <w:rPr>
          <w:rFonts w:ascii="Traditional Arabic" w:hAnsi="Traditional Arabic" w:cs="Traditional Arabic" w:hint="cs"/>
          <w:sz w:val="28"/>
          <w:szCs w:val="28"/>
          <w:rtl/>
        </w:rPr>
        <w:t>الأسئلة،</w:t>
      </w:r>
      <w:proofErr w:type="spellEnd"/>
      <w:r w:rsidR="003A56FD" w:rsidRPr="003A56FD">
        <w:rPr>
          <w:rFonts w:ascii="Traditional Arabic" w:hAnsi="Traditional Arabic" w:cs="Traditional Arabic" w:hint="cs"/>
          <w:sz w:val="28"/>
          <w:szCs w:val="28"/>
          <w:rtl/>
        </w:rPr>
        <w:t xml:space="preserve"> يوجد أسئلة تفحص مد الفهم لدى الطالب ويوجد أسئلة تتطلب إبداء أراء ومنها ما تتطلب التحليل.</w:t>
      </w:r>
    </w:p>
    <w:p w:rsidR="003A56FD" w:rsidRPr="003A56FD" w:rsidRDefault="003A56FD" w:rsidP="003A56FD">
      <w:pPr>
        <w:pStyle w:val="a3"/>
        <w:bidi/>
        <w:rPr>
          <w:rFonts w:ascii="Traditional Arabic" w:hAnsi="Traditional Arabic" w:cs="Traditional Arabic"/>
          <w:sz w:val="28"/>
          <w:szCs w:val="28"/>
        </w:rPr>
      </w:pPr>
      <w:r w:rsidRPr="003A56FD">
        <w:rPr>
          <w:rFonts w:ascii="Traditional Arabic" w:hAnsi="Traditional Arabic" w:cs="Traditional Arabic" w:hint="cs"/>
          <w:sz w:val="28"/>
          <w:szCs w:val="28"/>
          <w:rtl/>
        </w:rPr>
        <w:t xml:space="preserve">وكذلك يتنوع الامتحان بطريقة عرض الأسئلة </w:t>
      </w:r>
      <w:proofErr w:type="spellStart"/>
      <w:r w:rsidRPr="003A56FD">
        <w:rPr>
          <w:rFonts w:ascii="Traditional Arabic" w:hAnsi="Traditional Arabic" w:cs="Traditional Arabic" w:hint="cs"/>
          <w:sz w:val="28"/>
          <w:szCs w:val="28"/>
          <w:rtl/>
        </w:rPr>
        <w:t>مثل:</w:t>
      </w:r>
      <w:proofErr w:type="spellEnd"/>
      <w:r w:rsidRPr="003A56FD">
        <w:rPr>
          <w:rFonts w:ascii="Traditional Arabic" w:hAnsi="Traditional Arabic" w:cs="Traditional Arabic" w:hint="cs"/>
          <w:sz w:val="28"/>
          <w:szCs w:val="28"/>
          <w:rtl/>
        </w:rPr>
        <w:t xml:space="preserve"> أكمل جمل وإحاطة دائرة وأسئلة مفتوحة ورسوم تخطيطية.</w:t>
      </w:r>
    </w:p>
    <w:p w:rsidR="007374F2" w:rsidRPr="00D32F8E" w:rsidRDefault="007374F2" w:rsidP="00A20A89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proofErr w:type="spellStart"/>
      <w:r w:rsidRPr="003A56FD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التعليمات:</w:t>
      </w:r>
      <w:proofErr w:type="spellEnd"/>
      <w:r w:rsidRPr="00D32F8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3A56FD">
        <w:rPr>
          <w:rFonts w:ascii="Traditional Arabic" w:hAnsi="Traditional Arabic" w:cs="Traditional Arabic"/>
          <w:sz w:val="28"/>
          <w:szCs w:val="28"/>
          <w:rtl/>
        </w:rPr>
        <w:t xml:space="preserve">على كل طالب أن يقوم بحل جميع </w:t>
      </w:r>
      <w:proofErr w:type="spellStart"/>
      <w:r w:rsidRPr="003A56FD">
        <w:rPr>
          <w:rFonts w:ascii="Traditional Arabic" w:hAnsi="Traditional Arabic" w:cs="Traditional Arabic"/>
          <w:sz w:val="28"/>
          <w:szCs w:val="28"/>
          <w:rtl/>
        </w:rPr>
        <w:t>الأسئلة،</w:t>
      </w:r>
      <w:proofErr w:type="spellEnd"/>
      <w:r w:rsidRPr="003A56FD">
        <w:rPr>
          <w:rFonts w:ascii="Traditional Arabic" w:hAnsi="Traditional Arabic" w:cs="Traditional Arabic"/>
          <w:sz w:val="28"/>
          <w:szCs w:val="28"/>
          <w:rtl/>
        </w:rPr>
        <w:t xml:space="preserve"> ولكن في نهاية </w:t>
      </w:r>
      <w:proofErr w:type="spellStart"/>
      <w:r w:rsidRPr="003A56FD">
        <w:rPr>
          <w:rFonts w:ascii="Traditional Arabic" w:hAnsi="Traditional Arabic" w:cs="Traditional Arabic"/>
          <w:sz w:val="28"/>
          <w:szCs w:val="28"/>
          <w:rtl/>
        </w:rPr>
        <w:t>الإمتحان</w:t>
      </w:r>
      <w:proofErr w:type="spellEnd"/>
      <w:r w:rsidRPr="003A56FD">
        <w:rPr>
          <w:rFonts w:ascii="Traditional Arabic" w:hAnsi="Traditional Arabic" w:cs="Traditional Arabic"/>
          <w:sz w:val="28"/>
          <w:szCs w:val="28"/>
          <w:rtl/>
        </w:rPr>
        <w:t xml:space="preserve"> يوجد هنالك سؤال إضافي من يقوم بالإجابة عليه يحصل على 5 </w:t>
      </w:r>
      <w:proofErr w:type="spellStart"/>
      <w:r w:rsidRPr="003A56FD">
        <w:rPr>
          <w:rFonts w:ascii="Traditional Arabic" w:hAnsi="Traditional Arabic" w:cs="Traditional Arabic"/>
          <w:sz w:val="28"/>
          <w:szCs w:val="28"/>
          <w:rtl/>
        </w:rPr>
        <w:t>علاممات</w:t>
      </w:r>
      <w:proofErr w:type="spellEnd"/>
      <w:r w:rsidRPr="003A56FD">
        <w:rPr>
          <w:rFonts w:ascii="Traditional Arabic" w:hAnsi="Traditional Arabic" w:cs="Traditional Arabic"/>
          <w:sz w:val="28"/>
          <w:szCs w:val="28"/>
          <w:rtl/>
        </w:rPr>
        <w:t>. (السؤال الإضافي غير إجباري</w:t>
      </w:r>
      <w:proofErr w:type="spellStart"/>
      <w:r w:rsidRPr="003A56FD">
        <w:rPr>
          <w:rFonts w:ascii="Traditional Arabic" w:hAnsi="Traditional Arabic" w:cs="Traditional Arabic"/>
          <w:sz w:val="28"/>
          <w:szCs w:val="28"/>
          <w:rtl/>
        </w:rPr>
        <w:t>)</w:t>
      </w:r>
      <w:proofErr w:type="spellEnd"/>
    </w:p>
    <w:p w:rsidR="00B37687" w:rsidRPr="00D32F8E" w:rsidRDefault="00B37687" w:rsidP="00A20A89">
      <w:pPr>
        <w:pStyle w:val="a3"/>
        <w:numPr>
          <w:ilvl w:val="0"/>
          <w:numId w:val="1"/>
        </w:num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D32F8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المدة الزمنية المخصصة لحل </w:t>
      </w:r>
      <w:proofErr w:type="spellStart"/>
      <w:r w:rsidRPr="00D32F8E">
        <w:rPr>
          <w:rFonts w:ascii="Traditional Arabic" w:hAnsi="Traditional Arabic" w:cs="Traditional Arabic"/>
          <w:b/>
          <w:bCs/>
          <w:sz w:val="28"/>
          <w:szCs w:val="28"/>
          <w:rtl/>
        </w:rPr>
        <w:t>الإمتحان</w:t>
      </w:r>
      <w:proofErr w:type="spellEnd"/>
      <w:r w:rsidRPr="00D32F8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45 دقيقة.</w:t>
      </w:r>
    </w:p>
    <w:p w:rsidR="00B37687" w:rsidRPr="00D32F8E" w:rsidRDefault="00B37687" w:rsidP="00A20A89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B37687" w:rsidRPr="00D32F8E" w:rsidRDefault="00B37687" w:rsidP="00A20A89">
      <w:pPr>
        <w:pStyle w:val="a3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أكمل الجمل </w:t>
      </w: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الأتية</w:t>
      </w:r>
      <w:proofErr w:type="spellEnd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(7 علامات</w:t>
      </w:r>
      <w:proofErr w:type="spellStart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proofErr w:type="spellEnd"/>
    </w:p>
    <w:p w:rsidR="00B37687" w:rsidRPr="00D32F8E" w:rsidRDefault="00B37687" w:rsidP="00A20A89">
      <w:pPr>
        <w:pStyle w:val="a3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</w:rPr>
      </w:pPr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تقسم المواد حسب حالتها إلى </w:t>
      </w:r>
      <w:proofErr w:type="gramStart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_______ </w:t>
      </w:r>
      <w:proofErr w:type="spellStart"/>
      <w:r w:rsidRPr="00D32F8E">
        <w:rPr>
          <w:rFonts w:ascii="Traditional Arabic" w:hAnsi="Traditional Arabic" w:cs="Traditional Arabic"/>
          <w:sz w:val="32"/>
          <w:szCs w:val="32"/>
          <w:rtl/>
        </w:rPr>
        <w:t>،</w:t>
      </w:r>
      <w:proofErr w:type="spellEnd"/>
      <w:proofErr w:type="gram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________ </w:t>
      </w:r>
      <w:proofErr w:type="spellStart"/>
      <w:r w:rsidRPr="00D32F8E">
        <w:rPr>
          <w:rFonts w:ascii="Traditional Arabic" w:hAnsi="Traditional Arabic" w:cs="Traditional Arabic"/>
          <w:sz w:val="32"/>
          <w:szCs w:val="32"/>
          <w:rtl/>
        </w:rPr>
        <w:t>و_________.</w:t>
      </w:r>
      <w:proofErr w:type="spellEnd"/>
    </w:p>
    <w:p w:rsidR="00B37687" w:rsidRPr="00D32F8E" w:rsidRDefault="00B37687" w:rsidP="00A20A89">
      <w:pPr>
        <w:pStyle w:val="a3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</w:rPr>
      </w:pPr>
      <w:r w:rsidRPr="00D32F8E">
        <w:rPr>
          <w:rFonts w:ascii="Traditional Arabic" w:hAnsi="Traditional Arabic" w:cs="Traditional Arabic"/>
          <w:sz w:val="32"/>
          <w:szCs w:val="32"/>
          <w:rtl/>
        </w:rPr>
        <w:t>صفة ________ مشتركة بين المواد في الحالة الصلبة.</w:t>
      </w:r>
    </w:p>
    <w:p w:rsidR="00B37687" w:rsidRPr="00D32F8E" w:rsidRDefault="00B37687" w:rsidP="00A20A89">
      <w:pPr>
        <w:pStyle w:val="a3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D32F8E">
        <w:rPr>
          <w:rFonts w:ascii="Traditional Arabic" w:hAnsi="Traditional Arabic" w:cs="Traditional Arabic"/>
          <w:sz w:val="32"/>
          <w:szCs w:val="32"/>
          <w:rtl/>
        </w:rPr>
        <w:t>لا</w:t>
      </w:r>
      <w:proofErr w:type="gram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يمكن بناء بيوت من مواد سائلة بسبب صفة </w:t>
      </w:r>
      <w:proofErr w:type="spellStart"/>
      <w:r w:rsidRPr="00D32F8E">
        <w:rPr>
          <w:rFonts w:ascii="Traditional Arabic" w:hAnsi="Traditional Arabic" w:cs="Traditional Arabic"/>
          <w:sz w:val="32"/>
          <w:szCs w:val="32"/>
          <w:rtl/>
        </w:rPr>
        <w:t>________.</w:t>
      </w:r>
      <w:proofErr w:type="spellEnd"/>
    </w:p>
    <w:p w:rsidR="00A20A89" w:rsidRPr="00D32F8E" w:rsidRDefault="00B37687" w:rsidP="00A20A89">
      <w:pPr>
        <w:pStyle w:val="a3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</w:rPr>
      </w:pPr>
      <w:proofErr w:type="gramStart"/>
      <w:r w:rsidRPr="00D32F8E">
        <w:rPr>
          <w:rFonts w:ascii="Traditional Arabic" w:hAnsi="Traditional Arabic" w:cs="Traditional Arabic"/>
          <w:sz w:val="32"/>
          <w:szCs w:val="32"/>
          <w:rtl/>
        </w:rPr>
        <w:t>المواد</w:t>
      </w:r>
      <w:proofErr w:type="gram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الغازية غير ثابتة بل _______ في كل مكان في الغرفة.</w:t>
      </w:r>
    </w:p>
    <w:p w:rsidR="00A20A89" w:rsidRPr="00D32F8E" w:rsidRDefault="00A20A89" w:rsidP="00A20A89">
      <w:pPr>
        <w:pStyle w:val="a3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</w:rPr>
      </w:pPr>
      <w:r w:rsidRPr="00D32F8E">
        <w:rPr>
          <w:rFonts w:ascii="Traditional Arabic" w:hAnsi="Traditional Arabic" w:cs="Traditional Arabic"/>
          <w:sz w:val="32"/>
          <w:szCs w:val="32"/>
          <w:rtl/>
        </w:rPr>
        <w:t>تختلف المواد السائلة عن المواد الغازية بأنها ________</w:t>
      </w:r>
      <w:proofErr w:type="gramStart"/>
      <w:r w:rsidRPr="00D32F8E">
        <w:rPr>
          <w:rFonts w:ascii="Traditional Arabic" w:hAnsi="Traditional Arabic" w:cs="Traditional Arabic"/>
          <w:sz w:val="32"/>
          <w:szCs w:val="32"/>
          <w:rtl/>
        </w:rPr>
        <w:t>وشكلها</w:t>
      </w:r>
      <w:proofErr w:type="gram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______</w:t>
      </w:r>
    </w:p>
    <w:p w:rsidR="00A20A89" w:rsidRPr="00D32F8E" w:rsidRDefault="00A20A89" w:rsidP="00A20A89">
      <w:pPr>
        <w:pStyle w:val="a3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</w:rPr>
      </w:pPr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مكعبات الثلج </w:t>
      </w:r>
      <w:proofErr w:type="gramStart"/>
      <w:r w:rsidRPr="00D32F8E">
        <w:rPr>
          <w:rFonts w:ascii="Traditional Arabic" w:hAnsi="Traditional Arabic" w:cs="Traditional Arabic"/>
          <w:sz w:val="32"/>
          <w:szCs w:val="32"/>
          <w:rtl/>
        </w:rPr>
        <w:t>في</w:t>
      </w:r>
      <w:proofErr w:type="gram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الثلاجة عبارة عن _______في حالة الصلابة في بيئة_______</w:t>
      </w:r>
    </w:p>
    <w:p w:rsidR="00A20A89" w:rsidRPr="00D32F8E" w:rsidRDefault="00A20A89" w:rsidP="00A20A89">
      <w:pPr>
        <w:pStyle w:val="a3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</w:rPr>
      </w:pPr>
      <w:r w:rsidRPr="00D32F8E">
        <w:rPr>
          <w:rFonts w:ascii="Traditional Arabic" w:hAnsi="Traditional Arabic" w:cs="Traditional Arabic"/>
          <w:sz w:val="32"/>
          <w:szCs w:val="32"/>
          <w:rtl/>
        </w:rPr>
        <w:t>بدون ________ لا تستطيع الكائنات الحية ان تعيش على سطح اليابسة</w:t>
      </w:r>
    </w:p>
    <w:p w:rsidR="00F41FDE" w:rsidRDefault="00F41FDE" w:rsidP="003A56FD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F41FDE" w:rsidRPr="003A56FD" w:rsidRDefault="00F41FDE" w:rsidP="003A56FD">
      <w:pPr>
        <w:bidi/>
        <w:rPr>
          <w:rFonts w:ascii="Traditional Arabic" w:hAnsi="Traditional Arabic" w:cs="Traditional Arabic"/>
          <w:b/>
          <w:bCs/>
          <w:sz w:val="32"/>
          <w:szCs w:val="32"/>
        </w:rPr>
      </w:pPr>
    </w:p>
    <w:p w:rsidR="006D7C74" w:rsidRPr="003A56FD" w:rsidRDefault="006D7C74" w:rsidP="00F41FDE">
      <w:pPr>
        <w:pStyle w:val="a3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3A56FD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اكتب من </w:t>
      </w:r>
      <w:proofErr w:type="spellStart"/>
      <w:r w:rsidRPr="003A56FD">
        <w:rPr>
          <w:rFonts w:ascii="Traditional Arabic" w:hAnsi="Traditional Arabic" w:cs="Traditional Arabic"/>
          <w:b/>
          <w:bCs/>
          <w:sz w:val="32"/>
          <w:szCs w:val="32"/>
          <w:rtl/>
        </w:rPr>
        <w:t>انا:</w:t>
      </w:r>
      <w:proofErr w:type="spellEnd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(10 علامات</w:t>
      </w:r>
      <w:proofErr w:type="spellStart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proofErr w:type="spellEnd"/>
      <w:r w:rsidRPr="003A56F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</w:p>
    <w:p w:rsidR="006D7C74" w:rsidRPr="00D32F8E" w:rsidRDefault="006D7C74" w:rsidP="006D7C74">
      <w:pPr>
        <w:numPr>
          <w:ilvl w:val="0"/>
          <w:numId w:val="8"/>
        </w:numPr>
        <w:bidi/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D32F8E">
        <w:rPr>
          <w:rFonts w:ascii="Traditional Arabic" w:hAnsi="Traditional Arabic" w:cs="Traditional Arabic"/>
          <w:sz w:val="32"/>
          <w:szCs w:val="32"/>
          <w:rtl/>
        </w:rPr>
        <w:t>احافظ على شكل ثابت انا في حالة ___________</w:t>
      </w:r>
    </w:p>
    <w:p w:rsidR="006D7C74" w:rsidRPr="00D32F8E" w:rsidRDefault="006D7C74" w:rsidP="006D7C74">
      <w:pPr>
        <w:numPr>
          <w:ilvl w:val="0"/>
          <w:numId w:val="8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r w:rsidRPr="00D32F8E">
        <w:rPr>
          <w:rFonts w:ascii="Traditional Arabic" w:hAnsi="Traditional Arabic" w:cs="Traditional Arabic"/>
          <w:sz w:val="32"/>
          <w:szCs w:val="32"/>
          <w:rtl/>
        </w:rPr>
        <w:t>انتشر في كل انحاء الوعاء الذي اتواجد فيه _______</w:t>
      </w:r>
    </w:p>
    <w:p w:rsidR="006D7C74" w:rsidRPr="00D32F8E" w:rsidRDefault="006D7C74" w:rsidP="006D7C74">
      <w:pPr>
        <w:numPr>
          <w:ilvl w:val="0"/>
          <w:numId w:val="8"/>
        </w:numPr>
        <w:bidi/>
        <w:spacing w:after="0"/>
        <w:rPr>
          <w:rFonts w:ascii="Traditional Arabic" w:hAnsi="Traditional Arabic" w:cs="Traditional Arabic"/>
          <w:sz w:val="32"/>
          <w:szCs w:val="32"/>
        </w:rPr>
      </w:pPr>
      <w:r w:rsidRPr="00D32F8E">
        <w:rPr>
          <w:rFonts w:ascii="Traditional Arabic" w:hAnsi="Traditional Arabic" w:cs="Traditional Arabic"/>
          <w:sz w:val="32"/>
          <w:szCs w:val="32"/>
          <w:rtl/>
        </w:rPr>
        <w:t>شكلي يتغير عند نقلي من وعاء الى وعاء انا في حالة ______ وحالة____</w:t>
      </w:r>
    </w:p>
    <w:p w:rsidR="00A20A89" w:rsidRPr="00D32F8E" w:rsidRDefault="006D7C74" w:rsidP="006D7C74">
      <w:pPr>
        <w:numPr>
          <w:ilvl w:val="0"/>
          <w:numId w:val="8"/>
        </w:numPr>
        <w:bidi/>
        <w:spacing w:after="0"/>
        <w:rPr>
          <w:rFonts w:ascii="Traditional Arabic" w:hAnsi="Traditional Arabic" w:cs="Traditional Arabic"/>
          <w:sz w:val="32"/>
          <w:szCs w:val="32"/>
          <w:rtl/>
        </w:rPr>
      </w:pPr>
      <w:r w:rsidRPr="00D32F8E">
        <w:rPr>
          <w:rFonts w:ascii="Traditional Arabic" w:hAnsi="Traditional Arabic" w:cs="Traditional Arabic"/>
          <w:sz w:val="32"/>
          <w:szCs w:val="32"/>
          <w:rtl/>
        </w:rPr>
        <w:t>موجودة في ثلاث حالات في البيئة انا مادة __________</w:t>
      </w:r>
    </w:p>
    <w:p w:rsidR="00F41FDE" w:rsidRPr="00D32F8E" w:rsidRDefault="00F41FDE" w:rsidP="00F41FDE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A20A89" w:rsidRPr="00D32F8E" w:rsidRDefault="00A20A89" w:rsidP="00F41FDE">
      <w:pPr>
        <w:pStyle w:val="a3"/>
        <w:numPr>
          <w:ilvl w:val="0"/>
          <w:numId w:val="3"/>
        </w:numPr>
        <w:bidi/>
        <w:rPr>
          <w:rFonts w:ascii="Traditional Arabic" w:hAnsi="Traditional Arabic" w:cs="Traditional Arabic"/>
          <w:sz w:val="32"/>
          <w:szCs w:val="32"/>
          <w:rtl/>
        </w:rPr>
      </w:pPr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ضع </w:t>
      </w:r>
      <w:proofErr w:type="gramStart"/>
      <w:r w:rsidRPr="00D32F8E">
        <w:rPr>
          <w:rFonts w:ascii="Traditional Arabic" w:hAnsi="Traditional Arabic" w:cs="Traditional Arabic"/>
          <w:sz w:val="32"/>
          <w:szCs w:val="32"/>
          <w:rtl/>
        </w:rPr>
        <w:t>دائرة</w:t>
      </w:r>
      <w:proofErr w:type="gram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حول الجواب الصحيح</w:t>
      </w:r>
    </w:p>
    <w:p w:rsidR="00A20A89" w:rsidRPr="00D32F8E" w:rsidRDefault="00A20A89" w:rsidP="00A20A89">
      <w:pPr>
        <w:numPr>
          <w:ilvl w:val="0"/>
          <w:numId w:val="6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ما هي الجملة </w:t>
      </w: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الصحيحة</w:t>
      </w:r>
      <w:r w:rsidRPr="00D32F8E">
        <w:rPr>
          <w:rFonts w:ascii="Traditional Arabic" w:hAnsi="Traditional Arabic" w:cs="Traditional Arabic"/>
          <w:sz w:val="32"/>
          <w:szCs w:val="32"/>
          <w:rtl/>
        </w:rPr>
        <w:t>:</w:t>
      </w:r>
      <w:proofErr w:type="spellEnd"/>
      <w:r w:rsidR="003A56FD">
        <w:rPr>
          <w:rFonts w:ascii="Traditional Arabic" w:hAnsi="Traditional Arabic" w:cs="Traditional Arabic" w:hint="cs"/>
          <w:sz w:val="32"/>
          <w:szCs w:val="32"/>
          <w:rtl/>
        </w:rPr>
        <w:t xml:space="preserve"> (5 </w:t>
      </w:r>
      <w:proofErr w:type="gramStart"/>
      <w:r w:rsidR="003A56FD">
        <w:rPr>
          <w:rFonts w:ascii="Traditional Arabic" w:hAnsi="Traditional Arabic" w:cs="Traditional Arabic" w:hint="cs"/>
          <w:sz w:val="32"/>
          <w:szCs w:val="32"/>
          <w:rtl/>
        </w:rPr>
        <w:t>علامات</w:t>
      </w:r>
      <w:proofErr w:type="spellStart"/>
      <w:proofErr w:type="gramEnd"/>
      <w:r w:rsidR="003A56FD">
        <w:rPr>
          <w:rFonts w:ascii="Traditional Arabic" w:hAnsi="Traditional Arabic" w:cs="Traditional Arabic" w:hint="cs"/>
          <w:sz w:val="32"/>
          <w:szCs w:val="32"/>
          <w:rtl/>
        </w:rPr>
        <w:t>)</w:t>
      </w:r>
      <w:proofErr w:type="spellEnd"/>
    </w:p>
    <w:p w:rsidR="00F41FDE" w:rsidRPr="00D32F8E" w:rsidRDefault="00A20A89" w:rsidP="00F41FDE">
      <w:pPr>
        <w:numPr>
          <w:ilvl w:val="0"/>
          <w:numId w:val="5"/>
        </w:num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D32F8E">
        <w:rPr>
          <w:rFonts w:ascii="Traditional Arabic" w:hAnsi="Traditional Arabic" w:cs="Traditional Arabic"/>
          <w:sz w:val="32"/>
          <w:szCs w:val="32"/>
          <w:rtl/>
        </w:rPr>
        <w:t>السوائل تجري ولها شكل متغير</w:t>
      </w:r>
    </w:p>
    <w:p w:rsidR="00A20A89" w:rsidRPr="00D32F8E" w:rsidRDefault="00F41FDE" w:rsidP="00F41FD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  ب_</w:t>
      </w:r>
      <w:r w:rsidR="00A20A89" w:rsidRPr="00D32F8E">
        <w:rPr>
          <w:rFonts w:ascii="Traditional Arabic" w:hAnsi="Traditional Arabic" w:cs="Traditional Arabic"/>
          <w:sz w:val="32"/>
          <w:szCs w:val="32"/>
          <w:rtl/>
        </w:rPr>
        <w:t>المواد الصلبة لها شكل ثابت وهي تجري</w:t>
      </w:r>
    </w:p>
    <w:p w:rsidR="00A20A89" w:rsidRPr="00D32F8E" w:rsidRDefault="00F41FDE" w:rsidP="00F41FD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  ج_ </w:t>
      </w:r>
      <w:r w:rsidR="00A20A89" w:rsidRPr="00D32F8E">
        <w:rPr>
          <w:rFonts w:ascii="Traditional Arabic" w:hAnsi="Traditional Arabic" w:cs="Traditional Arabic"/>
          <w:sz w:val="32"/>
          <w:szCs w:val="32"/>
          <w:rtl/>
        </w:rPr>
        <w:t>المواد الغازية تجري ولها شكل ثابت</w:t>
      </w:r>
    </w:p>
    <w:p w:rsidR="00F41FDE" w:rsidRPr="00D32F8E" w:rsidRDefault="00F41FDE" w:rsidP="00F41FDE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A20A89" w:rsidRPr="00D32F8E" w:rsidRDefault="00A20A89" w:rsidP="00A20A89">
      <w:pPr>
        <w:bidi/>
        <w:ind w:left="36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spellStart"/>
      <w:r w:rsidRPr="00D32F8E">
        <w:rPr>
          <w:rFonts w:ascii="Traditional Arabic" w:hAnsi="Traditional Arabic" w:cs="Traditional Arabic"/>
          <w:sz w:val="32"/>
          <w:szCs w:val="32"/>
          <w:rtl/>
        </w:rPr>
        <w:t>2</w:t>
      </w:r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-</w:t>
      </w:r>
      <w:proofErr w:type="spellEnd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ما هي صفات المواد </w:t>
      </w: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الصلبة؟</w:t>
      </w:r>
      <w:proofErr w:type="spellEnd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(5 </w:t>
      </w:r>
      <w:proofErr w:type="gramStart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علامات</w:t>
      </w:r>
      <w:proofErr w:type="spellStart"/>
      <w:proofErr w:type="gramEnd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proofErr w:type="spellEnd"/>
    </w:p>
    <w:p w:rsidR="00F41FDE" w:rsidRPr="00D32F8E" w:rsidRDefault="00A20A89" w:rsidP="00F41FDE">
      <w:pPr>
        <w:pStyle w:val="a3"/>
        <w:numPr>
          <w:ilvl w:val="0"/>
          <w:numId w:val="10"/>
        </w:numPr>
        <w:bidi/>
        <w:rPr>
          <w:rFonts w:ascii="Traditional Arabic" w:hAnsi="Traditional Arabic" w:cs="Traditional Arabic"/>
          <w:sz w:val="32"/>
          <w:szCs w:val="32"/>
        </w:rPr>
      </w:pPr>
      <w:r w:rsidRPr="00D32F8E">
        <w:rPr>
          <w:rFonts w:ascii="Traditional Arabic" w:hAnsi="Traditional Arabic" w:cs="Traditional Arabic"/>
          <w:sz w:val="32"/>
          <w:szCs w:val="32"/>
          <w:rtl/>
        </w:rPr>
        <w:t>بعض الموا</w:t>
      </w:r>
      <w:r w:rsidR="00F41FDE" w:rsidRPr="00D32F8E">
        <w:rPr>
          <w:rFonts w:ascii="Traditional Arabic" w:hAnsi="Traditional Arabic" w:cs="Traditional Arabic"/>
          <w:sz w:val="32"/>
          <w:szCs w:val="32"/>
          <w:rtl/>
        </w:rPr>
        <w:t>د الصلبة تجري وبعضها له شكل ثابت</w:t>
      </w:r>
    </w:p>
    <w:p w:rsidR="00A20A89" w:rsidRPr="00D32F8E" w:rsidRDefault="00A20A89" w:rsidP="00F41FDE">
      <w:pPr>
        <w:bidi/>
        <w:ind w:left="360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D32F8E">
        <w:rPr>
          <w:rFonts w:ascii="Traditional Arabic" w:hAnsi="Traditional Arabic" w:cs="Traditional Arabic"/>
          <w:sz w:val="32"/>
          <w:szCs w:val="32"/>
          <w:rtl/>
        </w:rPr>
        <w:t>ب-</w:t>
      </w:r>
      <w:proofErr w:type="spell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جميع المواد الصلبة تأخذ شكل الوعاء الذي تتواجد فيه</w:t>
      </w:r>
    </w:p>
    <w:p w:rsidR="00A20A89" w:rsidRPr="00D32F8E" w:rsidRDefault="00A20A89" w:rsidP="00F41FDE">
      <w:pPr>
        <w:bidi/>
        <w:ind w:left="360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D32F8E">
        <w:rPr>
          <w:rFonts w:ascii="Traditional Arabic" w:hAnsi="Traditional Arabic" w:cs="Traditional Arabic"/>
          <w:sz w:val="32"/>
          <w:szCs w:val="32"/>
          <w:rtl/>
        </w:rPr>
        <w:t>ج-</w:t>
      </w:r>
      <w:proofErr w:type="spell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المواد الصلبة لا تجري وشكلها يبقى ثابت</w:t>
      </w:r>
    </w:p>
    <w:p w:rsidR="00A20A89" w:rsidRPr="00D32F8E" w:rsidRDefault="00A20A89" w:rsidP="00A20A89">
      <w:pPr>
        <w:bidi/>
        <w:ind w:left="360"/>
        <w:rPr>
          <w:rFonts w:ascii="Traditional Arabic" w:hAnsi="Traditional Arabic" w:cs="Traditional Arabic"/>
          <w:sz w:val="32"/>
          <w:szCs w:val="32"/>
          <w:rtl/>
        </w:rPr>
      </w:pPr>
    </w:p>
    <w:p w:rsidR="00A20A89" w:rsidRPr="00D32F8E" w:rsidRDefault="00A20A89" w:rsidP="00A20A89">
      <w:pPr>
        <w:bidi/>
        <w:ind w:left="36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3-</w:t>
      </w:r>
      <w:proofErr w:type="spellEnd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في أي الحالات يمكن ان يظهر الماء في </w:t>
      </w: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الطبيعة؟</w:t>
      </w:r>
      <w:proofErr w:type="spellEnd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proofErr w:type="spellStart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5</w:t>
      </w:r>
      <w:proofErr w:type="gramStart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علامات</w:t>
      </w:r>
      <w:proofErr w:type="gramEnd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proofErr w:type="spellEnd"/>
    </w:p>
    <w:p w:rsidR="00A20A89" w:rsidRPr="00D32F8E" w:rsidRDefault="00A20A89" w:rsidP="00A20A89">
      <w:pPr>
        <w:bidi/>
        <w:ind w:left="360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D32F8E">
        <w:rPr>
          <w:rFonts w:ascii="Traditional Arabic" w:hAnsi="Traditional Arabic" w:cs="Traditional Arabic"/>
          <w:sz w:val="32"/>
          <w:szCs w:val="32"/>
          <w:rtl/>
        </w:rPr>
        <w:t>أ-</w:t>
      </w:r>
      <w:proofErr w:type="spell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Pr="00D32F8E">
        <w:rPr>
          <w:rFonts w:ascii="Traditional Arabic" w:hAnsi="Traditional Arabic" w:cs="Traditional Arabic"/>
          <w:sz w:val="32"/>
          <w:szCs w:val="32"/>
          <w:rtl/>
        </w:rPr>
        <w:t>سائل</w:t>
      </w:r>
      <w:proofErr w:type="gram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فقط</w:t>
      </w:r>
    </w:p>
    <w:p w:rsidR="00A20A89" w:rsidRPr="00D32F8E" w:rsidRDefault="00A20A89" w:rsidP="00A20A89">
      <w:pPr>
        <w:bidi/>
        <w:ind w:left="360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D32F8E">
        <w:rPr>
          <w:rFonts w:ascii="Traditional Arabic" w:hAnsi="Traditional Arabic" w:cs="Traditional Arabic"/>
          <w:sz w:val="32"/>
          <w:szCs w:val="32"/>
          <w:rtl/>
        </w:rPr>
        <w:t>ب-</w:t>
      </w:r>
      <w:proofErr w:type="spell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صلب وسائل فقط</w:t>
      </w:r>
    </w:p>
    <w:p w:rsidR="00F41FDE" w:rsidRPr="00D32F8E" w:rsidRDefault="00A20A89" w:rsidP="00F41FDE">
      <w:pPr>
        <w:bidi/>
        <w:ind w:left="360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D32F8E">
        <w:rPr>
          <w:rFonts w:ascii="Traditional Arabic" w:hAnsi="Traditional Arabic" w:cs="Traditional Arabic"/>
          <w:sz w:val="32"/>
          <w:szCs w:val="32"/>
          <w:rtl/>
        </w:rPr>
        <w:lastRenderedPageBreak/>
        <w:t>ج-</w:t>
      </w:r>
      <w:proofErr w:type="spell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spellStart"/>
      <w:proofErr w:type="gramStart"/>
      <w:r w:rsidRPr="00D32F8E">
        <w:rPr>
          <w:rFonts w:ascii="Traditional Arabic" w:hAnsi="Traditional Arabic" w:cs="Traditional Arabic"/>
          <w:sz w:val="32"/>
          <w:szCs w:val="32"/>
          <w:rtl/>
        </w:rPr>
        <w:t>سائل</w:t>
      </w:r>
      <w:proofErr w:type="gramEnd"/>
      <w:r w:rsidRPr="00D32F8E">
        <w:rPr>
          <w:rFonts w:ascii="Traditional Arabic" w:hAnsi="Traditional Arabic" w:cs="Traditional Arabic"/>
          <w:sz w:val="32"/>
          <w:szCs w:val="32"/>
          <w:rtl/>
        </w:rPr>
        <w:t>,</w:t>
      </w:r>
      <w:proofErr w:type="spell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صلب وغاز</w:t>
      </w:r>
    </w:p>
    <w:p w:rsidR="00A20A89" w:rsidRPr="00D32F8E" w:rsidRDefault="00A20A89" w:rsidP="00A20A89">
      <w:pPr>
        <w:bidi/>
        <w:ind w:left="360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4-</w:t>
      </w:r>
      <w:proofErr w:type="spellEnd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اشر الى الجملة </w:t>
      </w: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الصحيحة:</w:t>
      </w:r>
      <w:proofErr w:type="spellEnd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(5 علامات</w:t>
      </w:r>
      <w:proofErr w:type="spellStart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proofErr w:type="spellEnd"/>
    </w:p>
    <w:p w:rsidR="00A20A89" w:rsidRPr="00D32F8E" w:rsidRDefault="00A20A89" w:rsidP="00A20A89">
      <w:pPr>
        <w:bidi/>
        <w:ind w:left="360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D32F8E">
        <w:rPr>
          <w:rFonts w:ascii="Traditional Arabic" w:hAnsi="Traditional Arabic" w:cs="Traditional Arabic"/>
          <w:sz w:val="32"/>
          <w:szCs w:val="32"/>
          <w:rtl/>
        </w:rPr>
        <w:t>أ-</w:t>
      </w:r>
      <w:proofErr w:type="spell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توجد في اجسام الكائنات الحية كمية قليلة من الماء</w:t>
      </w:r>
    </w:p>
    <w:p w:rsidR="00A20A89" w:rsidRPr="00D32F8E" w:rsidRDefault="00A20A89" w:rsidP="00A20A89">
      <w:pPr>
        <w:bidi/>
        <w:ind w:left="360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D32F8E">
        <w:rPr>
          <w:rFonts w:ascii="Traditional Arabic" w:hAnsi="Traditional Arabic" w:cs="Traditional Arabic"/>
          <w:sz w:val="32"/>
          <w:szCs w:val="32"/>
          <w:rtl/>
        </w:rPr>
        <w:t>ب-</w:t>
      </w:r>
      <w:proofErr w:type="spell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توجد في اجسام الكائنات الحية كمية كبيرة من الماء</w:t>
      </w:r>
    </w:p>
    <w:p w:rsidR="00A20A89" w:rsidRPr="00D32F8E" w:rsidRDefault="00A20A89" w:rsidP="00A20A89">
      <w:pPr>
        <w:bidi/>
        <w:ind w:left="360"/>
        <w:rPr>
          <w:rFonts w:ascii="Traditional Arabic" w:hAnsi="Traditional Arabic" w:cs="Traditional Arabic"/>
          <w:sz w:val="32"/>
          <w:szCs w:val="32"/>
          <w:rtl/>
        </w:rPr>
      </w:pPr>
      <w:proofErr w:type="spellStart"/>
      <w:r w:rsidRPr="00D32F8E">
        <w:rPr>
          <w:rFonts w:ascii="Traditional Arabic" w:hAnsi="Traditional Arabic" w:cs="Traditional Arabic"/>
          <w:sz w:val="32"/>
          <w:szCs w:val="32"/>
          <w:rtl/>
        </w:rPr>
        <w:t>ج-</w:t>
      </w:r>
      <w:proofErr w:type="spell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توجد في النباتات فقط كمية </w:t>
      </w:r>
      <w:proofErr w:type="gramStart"/>
      <w:r w:rsidRPr="00D32F8E">
        <w:rPr>
          <w:rFonts w:ascii="Traditional Arabic" w:hAnsi="Traditional Arabic" w:cs="Traditional Arabic"/>
          <w:sz w:val="32"/>
          <w:szCs w:val="32"/>
          <w:rtl/>
        </w:rPr>
        <w:t>قليلة</w:t>
      </w:r>
      <w:proofErr w:type="gramEnd"/>
      <w:r w:rsidRPr="00D32F8E">
        <w:rPr>
          <w:rFonts w:ascii="Traditional Arabic" w:hAnsi="Traditional Arabic" w:cs="Traditional Arabic"/>
          <w:sz w:val="32"/>
          <w:szCs w:val="32"/>
          <w:rtl/>
        </w:rPr>
        <w:t xml:space="preserve"> من الماء</w:t>
      </w:r>
    </w:p>
    <w:p w:rsidR="00A20A89" w:rsidRPr="00D32F8E" w:rsidRDefault="00A20A89" w:rsidP="00A20A8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B37687" w:rsidRPr="00D32F8E" w:rsidRDefault="00A20A89" w:rsidP="00B37687">
      <w:pPr>
        <w:pStyle w:val="a3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أي صفة تبقى ثابتة في المواد الصلبة وتتغير في السوائل </w:t>
      </w: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والغازات؟</w:t>
      </w:r>
      <w:proofErr w:type="spellEnd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5</w:t>
      </w:r>
      <w:proofErr w:type="spellStart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proofErr w:type="spellEnd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علامات</w:t>
      </w:r>
      <w:proofErr w:type="spellStart"/>
      <w:proofErr w:type="gramEnd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proofErr w:type="spellEnd"/>
    </w:p>
    <w:p w:rsidR="00A20A89" w:rsidRDefault="00A20A89" w:rsidP="00A20A89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_____________________________________________________.</w:t>
      </w:r>
      <w:proofErr w:type="spellEnd"/>
    </w:p>
    <w:p w:rsidR="003A56FD" w:rsidRPr="00D32F8E" w:rsidRDefault="003A56FD" w:rsidP="003A56FD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3A56FD" w:rsidRPr="003A56FD" w:rsidRDefault="003A56FD" w:rsidP="003A56FD">
      <w:pPr>
        <w:pStyle w:val="a3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3A56F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أكتب بكلماتك كيف يمكننا </w:t>
      </w:r>
      <w:proofErr w:type="spellStart"/>
      <w:r w:rsidRPr="003A56FD">
        <w:rPr>
          <w:rFonts w:ascii="Traditional Arabic" w:hAnsi="Traditional Arabic" w:cs="Traditional Arabic"/>
          <w:b/>
          <w:bCs/>
          <w:sz w:val="32"/>
          <w:szCs w:val="32"/>
          <w:rtl/>
        </w:rPr>
        <w:t>إستغلال</w:t>
      </w:r>
      <w:proofErr w:type="spellEnd"/>
      <w:r w:rsidRPr="003A56F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صفات </w:t>
      </w:r>
      <w:proofErr w:type="spellStart"/>
      <w:r w:rsidRPr="003A56FD">
        <w:rPr>
          <w:rFonts w:ascii="Traditional Arabic" w:hAnsi="Traditional Arabic" w:cs="Traditional Arabic"/>
          <w:b/>
          <w:bCs/>
          <w:sz w:val="32"/>
          <w:szCs w:val="32"/>
          <w:rtl/>
        </w:rPr>
        <w:t>المواد؟</w:t>
      </w:r>
      <w:proofErr w:type="spellEnd"/>
      <w:r w:rsidRPr="003A56F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وكيف نستغلها.</w:t>
      </w:r>
      <w:r w:rsidR="0064689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(5</w:t>
      </w:r>
      <w:r w:rsidRP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P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علامات</w:t>
      </w:r>
      <w:proofErr w:type="spellStart"/>
      <w:proofErr w:type="gramEnd"/>
      <w:r w:rsidRP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proofErr w:type="spellEnd"/>
    </w:p>
    <w:p w:rsidR="00A20A89" w:rsidRDefault="003A56FD" w:rsidP="003A56FD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____________________________________________________________________________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_______________________________</w:t>
      </w:r>
    </w:p>
    <w:p w:rsidR="003A56FD" w:rsidRPr="003A56FD" w:rsidRDefault="003A56FD" w:rsidP="003A56FD">
      <w:pPr>
        <w:pStyle w:val="a3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3A56FD">
        <w:rPr>
          <w:rFonts w:ascii="Traditional Arabic" w:hAnsi="Traditional Arabic" w:cs="Traditional Arabic"/>
          <w:b/>
          <w:bCs/>
          <w:sz w:val="32"/>
          <w:szCs w:val="32"/>
          <w:rtl/>
        </w:rPr>
        <w:t>يقول</w:t>
      </w:r>
      <w:proofErr w:type="gramEnd"/>
      <w:r w:rsidRPr="003A56F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الباحثون في دولة إسرائيل بأن المياه المتواجدة في هذه الدولة أخذه في </w:t>
      </w:r>
      <w:proofErr w:type="spellStart"/>
      <w:r w:rsidRPr="003A56FD">
        <w:rPr>
          <w:rFonts w:ascii="Traditional Arabic" w:hAnsi="Traditional Arabic" w:cs="Traditional Arabic"/>
          <w:b/>
          <w:bCs/>
          <w:sz w:val="32"/>
          <w:szCs w:val="32"/>
          <w:rtl/>
        </w:rPr>
        <w:t>النقصان،</w:t>
      </w:r>
      <w:proofErr w:type="spellEnd"/>
      <w:r w:rsidRPr="003A56F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ولكننا نعلم بأن المياه تتجدد في دورة تسمى دورة المياه في الطبيعة. عدد </w:t>
      </w:r>
      <w:r w:rsidRPr="003A56F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ثلاثة</w:t>
      </w:r>
      <w:r w:rsidRPr="003A56F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proofErr w:type="gramStart"/>
      <w:r w:rsidRPr="003A56FD">
        <w:rPr>
          <w:rFonts w:ascii="Traditional Arabic" w:hAnsi="Traditional Arabic" w:cs="Traditional Arabic"/>
          <w:b/>
          <w:bCs/>
          <w:sz w:val="32"/>
          <w:szCs w:val="32"/>
          <w:rtl/>
        </w:rPr>
        <w:t>أسباب</w:t>
      </w:r>
      <w:proofErr w:type="gramEnd"/>
      <w:r w:rsidRPr="003A56F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لنقص المياه في </w:t>
      </w:r>
      <w:proofErr w:type="spellStart"/>
      <w:r w:rsidRPr="003A56FD">
        <w:rPr>
          <w:rFonts w:ascii="Traditional Arabic" w:hAnsi="Traditional Arabic" w:cs="Traditional Arabic"/>
          <w:b/>
          <w:bCs/>
          <w:sz w:val="32"/>
          <w:szCs w:val="32"/>
          <w:rtl/>
        </w:rPr>
        <w:t>إسرائيل؟</w:t>
      </w:r>
      <w:proofErr w:type="spellEnd"/>
      <w:r w:rsidRP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(5 </w:t>
      </w:r>
      <w:proofErr w:type="gramStart"/>
      <w:r w:rsidRP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علامات</w:t>
      </w:r>
      <w:proofErr w:type="spellStart"/>
      <w:proofErr w:type="gramEnd"/>
      <w:r w:rsidRP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proofErr w:type="spellEnd"/>
    </w:p>
    <w:p w:rsidR="003A56FD" w:rsidRPr="00D32F8E" w:rsidRDefault="003A56FD" w:rsidP="003A56FD">
      <w:pPr>
        <w:pStyle w:val="a3"/>
        <w:numPr>
          <w:ilvl w:val="0"/>
          <w:numId w:val="11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______________________________________________</w:t>
      </w:r>
    </w:p>
    <w:p w:rsidR="003A56FD" w:rsidRPr="00D32F8E" w:rsidRDefault="003A56FD" w:rsidP="003A56FD">
      <w:pPr>
        <w:pStyle w:val="a3"/>
        <w:numPr>
          <w:ilvl w:val="0"/>
          <w:numId w:val="11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______________________________________________</w:t>
      </w:r>
    </w:p>
    <w:p w:rsidR="003A56FD" w:rsidRPr="003A56FD" w:rsidRDefault="003A56FD" w:rsidP="003A56FD">
      <w:pPr>
        <w:pStyle w:val="a3"/>
        <w:numPr>
          <w:ilvl w:val="0"/>
          <w:numId w:val="11"/>
        </w:num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______________________________________________</w:t>
      </w:r>
    </w:p>
    <w:p w:rsidR="00A20A89" w:rsidRPr="00D32F8E" w:rsidRDefault="00A20A89" w:rsidP="003A56FD">
      <w:pPr>
        <w:pStyle w:val="a3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عند نقل غاز الطبخ إلى البيوت يتم حفظه في بالونات وأنابيب صلبة. </w:t>
      </w: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إشرح</w:t>
      </w:r>
      <w:proofErr w:type="spellEnd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سبب تنقل المواد الغازية بهذه </w:t>
      </w: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الصورة؟</w:t>
      </w:r>
      <w:proofErr w:type="spellEnd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(13 </w:t>
      </w:r>
      <w:proofErr w:type="gramStart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علامة</w:t>
      </w:r>
      <w:proofErr w:type="spellStart"/>
      <w:proofErr w:type="gramEnd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proofErr w:type="spellEnd"/>
    </w:p>
    <w:p w:rsidR="00A20A89" w:rsidRPr="00D32F8E" w:rsidRDefault="00A20A89" w:rsidP="00A20A89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____________________________________________________________________________________________________________</w:t>
      </w:r>
    </w:p>
    <w:p w:rsidR="00A20A89" w:rsidRPr="00D32F8E" w:rsidRDefault="00A20A89" w:rsidP="0064689D">
      <w:pPr>
        <w:pStyle w:val="a3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يدعي</w:t>
      </w:r>
      <w:proofErr w:type="gramEnd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أحمد أن المياه في الطبيعة لا تنقص بسبب كثرتها في باطن </w:t>
      </w: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الأرض،</w:t>
      </w:r>
      <w:proofErr w:type="spellEnd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فكلما تبخرت تخرج مياه جديدة من باطن الارض. ما رأيك بإدعاء </w:t>
      </w: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أحمد؟</w:t>
      </w:r>
      <w:proofErr w:type="spellEnd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هل توافق </w:t>
      </w: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معه؟</w:t>
      </w:r>
      <w:proofErr w:type="spellEnd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علل.</w:t>
      </w:r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64689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10</w:t>
      </w:r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علامة</w:t>
      </w:r>
      <w:proofErr w:type="spellStart"/>
      <w:proofErr w:type="gramEnd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proofErr w:type="spellEnd"/>
    </w:p>
    <w:p w:rsidR="00A20A89" w:rsidRDefault="00A20A89" w:rsidP="00D32F8E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</w:t>
      </w:r>
    </w:p>
    <w:p w:rsidR="00D32F8E" w:rsidRPr="00D32F8E" w:rsidRDefault="00D32F8E" w:rsidP="00D32F8E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A20A89" w:rsidRPr="00D32F8E" w:rsidRDefault="006D7C74" w:rsidP="0064689D">
      <w:pPr>
        <w:pStyle w:val="a3"/>
        <w:numPr>
          <w:ilvl w:val="0"/>
          <w:numId w:val="3"/>
        </w:numPr>
        <w:bidi/>
        <w:rPr>
          <w:rFonts w:ascii="Traditional Arabic" w:hAnsi="Traditional Arabic" w:cs="Traditional Arabic"/>
          <w:b/>
          <w:bCs/>
          <w:sz w:val="32"/>
          <w:szCs w:val="32"/>
        </w:rPr>
      </w:pPr>
      <w:proofErr w:type="gram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تأتي</w:t>
      </w:r>
      <w:proofErr w:type="gramEnd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المياه من الجداول والبحيرات والمياه الجوفية وتسقط على شكل رواسب أيضاً هذه جميعها مصادر للمياه. </w:t>
      </w:r>
      <w:proofErr w:type="gram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حسب</w:t>
      </w:r>
      <w:proofErr w:type="gramEnd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رأيك إذا أختل توازن الكون ولم تشرق الشمس لمدة أسبوع هل ستستمر دورة المياه في </w:t>
      </w: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الطبيعة؟</w:t>
      </w:r>
      <w:proofErr w:type="spellEnd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علل.</w:t>
      </w:r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</w:t>
      </w:r>
      <w:r w:rsidR="0064689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10</w:t>
      </w:r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gramStart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علامة</w:t>
      </w:r>
      <w:proofErr w:type="spellStart"/>
      <w:proofErr w:type="gramEnd"/>
      <w:r w:rsidR="003A56F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proofErr w:type="spellEnd"/>
    </w:p>
    <w:p w:rsidR="006D7C74" w:rsidRDefault="006D7C74" w:rsidP="006D7C74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__________________________________________________________________________________________________________________________________________________________________</w:t>
      </w:r>
    </w:p>
    <w:p w:rsidR="00D32F8E" w:rsidRPr="00D32F8E" w:rsidRDefault="00D32F8E" w:rsidP="00D32F8E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D7C74" w:rsidRDefault="006D7C74" w:rsidP="006D7C74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p w:rsidR="003A56FD" w:rsidRPr="00D32F8E" w:rsidRDefault="003A56FD" w:rsidP="003A56FD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6D7C74" w:rsidRPr="00D32F8E" w:rsidRDefault="006D7C74" w:rsidP="006D7C74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أكمل الناقص في الرسم التخطيطي لدورة المياه في </w:t>
      </w: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الطبيعة:</w:t>
      </w:r>
      <w:proofErr w:type="spellEnd"/>
      <w:r w:rsidR="0064689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(15 </w:t>
      </w:r>
      <w:proofErr w:type="gramStart"/>
      <w:r w:rsidR="0064689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علامة</w:t>
      </w:r>
      <w:proofErr w:type="spellStart"/>
      <w:proofErr w:type="gramEnd"/>
      <w:r w:rsidR="0064689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proofErr w:type="spellEnd"/>
    </w:p>
    <w:p w:rsidR="00D32F8E" w:rsidRDefault="00DF77F5" w:rsidP="00D32F8E">
      <w:pPr>
        <w:bidi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D32F8E">
        <w:rPr>
          <w:rFonts w:ascii="Traditional Arabic" w:hAnsi="Traditional Arabic" w:cs="Traditional Arabic"/>
          <w:noProof/>
          <w:sz w:val="32"/>
          <w:szCs w:val="32"/>
        </w:rPr>
        <w:pict>
          <v:rect id="_x0000_s1031" style="position:absolute;left:0;text-align:left;margin-left:163.85pt;margin-top:210.25pt;width:61.05pt;height:28.95pt;z-index:251662336"/>
        </w:pict>
      </w:r>
      <w:r w:rsidRPr="00D32F8E">
        <w:rPr>
          <w:rFonts w:ascii="Traditional Arabic" w:hAnsi="Traditional Arabic" w:cs="Traditional Arabic"/>
          <w:noProof/>
          <w:sz w:val="32"/>
          <w:szCs w:val="32"/>
        </w:rPr>
        <w:pict>
          <v:rect id="_x0000_s1030" style="position:absolute;left:0;text-align:left;margin-left:267.9pt;margin-top:138.5pt;width:61.05pt;height:28.95pt;z-index:251661312"/>
        </w:pict>
      </w:r>
      <w:r w:rsidRPr="00D32F8E">
        <w:rPr>
          <w:rFonts w:ascii="Traditional Arabic" w:hAnsi="Traditional Arabic" w:cs="Traditional Arabic"/>
          <w:noProof/>
          <w:sz w:val="32"/>
          <w:szCs w:val="32"/>
        </w:rPr>
        <w:pict>
          <v:rect id="_x0000_s1028" style="position:absolute;left:0;text-align:left;margin-left:163.85pt;margin-top:145.55pt;width:61.05pt;height:28.95pt;z-index:251659264" strokecolor="white [3212]"/>
        </w:pict>
      </w:r>
      <w:r w:rsidRPr="00D32F8E">
        <w:rPr>
          <w:rFonts w:ascii="Traditional Arabic" w:hAnsi="Traditional Arabic" w:cs="Traditional Arabic"/>
          <w:noProof/>
          <w:sz w:val="32"/>
          <w:szCs w:val="32"/>
        </w:rPr>
        <w:pict>
          <v:rect id="_x0000_s1029" style="position:absolute;left:0;text-align:left;margin-left:212.35pt;margin-top:81.35pt;width:61.05pt;height:28.95pt;z-index:251660288"/>
        </w:pict>
      </w:r>
      <w:r w:rsidRPr="00D32F8E">
        <w:rPr>
          <w:rFonts w:ascii="Traditional Arabic" w:hAnsi="Traditional Arabic" w:cs="Traditional Arabic"/>
          <w:noProof/>
          <w:sz w:val="32"/>
          <w:szCs w:val="32"/>
        </w:rPr>
        <w:pict>
          <v:rect id="_x0000_s1027" style="position:absolute;left:0;text-align:left;margin-left:45.4pt;margin-top:40.4pt;width:61.05pt;height:28.95pt;z-index:251658240"/>
        </w:pict>
      </w:r>
      <w:r w:rsidR="00133E02" w:rsidRPr="00D32F8E">
        <w:rPr>
          <w:rFonts w:ascii="Traditional Arabic" w:hAnsi="Traditional Arabic" w:cs="Traditional Arabic"/>
          <w:noProof/>
          <w:sz w:val="32"/>
          <w:szCs w:val="32"/>
        </w:rPr>
        <w:drawing>
          <wp:inline distT="0" distB="0" distL="0" distR="0">
            <wp:extent cx="5376553" cy="3856383"/>
            <wp:effectExtent l="19050" t="0" r="0" b="0"/>
            <wp:docPr id="1" name="תמונה 1" descr="http://membres.multimania.fr/asmapet/cycle_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mbres.multimania.fr/asmapet/cycle_eau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14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F8E" w:rsidRPr="00D32F8E" w:rsidRDefault="00D32F8E" w:rsidP="00D32F8E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:rsidR="00D32F8E" w:rsidRPr="00D32F8E" w:rsidRDefault="00D32F8E" w:rsidP="00D32F8E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D32F8E" w:rsidRPr="00D32F8E" w:rsidRDefault="00D32F8E" w:rsidP="00D32F8E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D32F8E" w:rsidRPr="00D32F8E" w:rsidRDefault="00D32F8E" w:rsidP="00D32F8E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DF77F5" w:rsidRPr="00D32F8E" w:rsidRDefault="00DF77F5" w:rsidP="00DF77F5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DF77F5" w:rsidRDefault="00DF77F5" w:rsidP="00DF77F5">
      <w:pPr>
        <w:bidi/>
        <w:rPr>
          <w:rFonts w:ascii="Traditional Arabic" w:hAnsi="Traditional Arabic" w:cs="Traditional Arabic" w:hint="cs"/>
          <w:sz w:val="32"/>
          <w:szCs w:val="32"/>
          <w:rtl/>
        </w:rPr>
      </w:pPr>
    </w:p>
    <w:p w:rsidR="00D32F8E" w:rsidRPr="00D32F8E" w:rsidRDefault="00D32F8E" w:rsidP="00D32F8E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F41FDE" w:rsidRPr="00D32F8E" w:rsidRDefault="00F41FDE" w:rsidP="00D32F8E">
      <w:pPr>
        <w:pStyle w:val="a3"/>
        <w:numPr>
          <w:ilvl w:val="0"/>
          <w:numId w:val="9"/>
        </w:numPr>
        <w:bidi/>
        <w:rPr>
          <w:rFonts w:ascii="Andalus" w:hAnsi="Andalus" w:cs="Andalus"/>
          <w:b/>
          <w:bCs/>
          <w:sz w:val="40"/>
          <w:szCs w:val="40"/>
          <w:rtl/>
        </w:rPr>
      </w:pPr>
      <w:proofErr w:type="gramStart"/>
      <w:r w:rsidRPr="00D32F8E">
        <w:rPr>
          <w:rFonts w:ascii="Andalus" w:hAnsi="Andalus" w:cs="Andalus"/>
          <w:b/>
          <w:bCs/>
          <w:sz w:val="40"/>
          <w:szCs w:val="40"/>
          <w:rtl/>
        </w:rPr>
        <w:lastRenderedPageBreak/>
        <w:t>سؤال</w:t>
      </w:r>
      <w:proofErr w:type="gramEnd"/>
      <w:r w:rsidRPr="00D32F8E">
        <w:rPr>
          <w:rFonts w:ascii="Andalus" w:hAnsi="Andalus" w:cs="Andalus"/>
          <w:b/>
          <w:bCs/>
          <w:sz w:val="40"/>
          <w:szCs w:val="40"/>
          <w:rtl/>
        </w:rPr>
        <w:t xml:space="preserve"> إضافي</w:t>
      </w:r>
    </w:p>
    <w:p w:rsidR="00F41FDE" w:rsidRPr="00D32F8E" w:rsidRDefault="00F41FDE" w:rsidP="00F41FDE">
      <w:pPr>
        <w:bidi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أكمل الرسم التخطيطي </w:t>
      </w:r>
      <w:proofErr w:type="spellStart"/>
      <w:r w:rsidRPr="00D32F8E">
        <w:rPr>
          <w:rFonts w:ascii="Traditional Arabic" w:hAnsi="Traditional Arabic" w:cs="Traditional Arabic"/>
          <w:b/>
          <w:bCs/>
          <w:sz w:val="32"/>
          <w:szCs w:val="32"/>
          <w:rtl/>
        </w:rPr>
        <w:t>الأتي:</w:t>
      </w:r>
      <w:proofErr w:type="spellEnd"/>
      <w:r w:rsidR="0064689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(5 </w:t>
      </w:r>
      <w:proofErr w:type="gramStart"/>
      <w:r w:rsidR="0064689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علامات</w:t>
      </w:r>
      <w:proofErr w:type="spellStart"/>
      <w:proofErr w:type="gramEnd"/>
      <w:r w:rsidR="0064689D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proofErr w:type="spellEnd"/>
    </w:p>
    <w:p w:rsidR="00F41FDE" w:rsidRPr="00D32F8E" w:rsidRDefault="00F41FDE" w:rsidP="00F41FDE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F41FDE" w:rsidRPr="00D32F8E" w:rsidRDefault="00D32F8E" w:rsidP="00F41FDE">
      <w:pPr>
        <w:bidi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43.55pt;margin-top:17.8pt;width:57.05pt;height:22.55pt;z-index:251678720;mso-width-relative:margin;mso-height-relative:margin" strokecolor="black [3213]">
            <v:textbox style="mso-next-textbox:#_x0000_s1047">
              <w:txbxContent>
                <w:p w:rsidR="00D32F8E" w:rsidRPr="00F41FDE" w:rsidRDefault="00D32F8E" w:rsidP="00D32F8E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إنصهار</w:t>
                  </w:r>
                  <w:proofErr w:type="spellEnd"/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noProof/>
          <w:sz w:val="32"/>
          <w:szCs w:val="32"/>
          <w:rtl/>
        </w:rPr>
        <w:pict>
          <v:shape id="_x0000_s1048" type="#_x0000_t202" style="position:absolute;left:0;text-align:left;margin-left:296.95pt;margin-top:17.8pt;width:57.05pt;height:22.55pt;z-index:251679744;mso-width-relative:margin;mso-height-relative:margin" strokecolor="black [3213]">
            <v:textbox style="mso-next-textbox:#_x0000_s1048">
              <w:txbxContent>
                <w:p w:rsidR="00D32F8E" w:rsidRPr="00F41FDE" w:rsidRDefault="00D32F8E" w:rsidP="00D32F8E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F41FDE" w:rsidRPr="00D32F8E" w:rsidRDefault="00F41FDE" w:rsidP="00F41FDE">
      <w:pPr>
        <w:tabs>
          <w:tab w:val="left" w:pos="5087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 w:rsidRPr="00D32F8E">
        <w:rPr>
          <w:rFonts w:ascii="Traditional Arabic" w:hAnsi="Traditional Arabic" w:cs="Traditional Arabic"/>
          <w:noProof/>
          <w:sz w:val="32"/>
          <w:szCs w:val="32"/>
          <w:rtl/>
        </w:rPr>
        <w:pict>
          <v:shape id="_x0000_s1046" type="#_x0000_t202" style="position:absolute;left:0;text-align:left;margin-left:-15.65pt;margin-top:81.9pt;width:57.05pt;height:22.55pt;z-index:251677696;mso-width-relative:margin;mso-height-relative:margin" strokecolor="black [3213]">
            <v:textbox>
              <w:txbxContent>
                <w:p w:rsidR="00F41FDE" w:rsidRPr="00F41FDE" w:rsidRDefault="00F41FDE" w:rsidP="00F41FDE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D32F8E">
        <w:rPr>
          <w:rFonts w:ascii="Traditional Arabic" w:hAnsi="Traditional Arabic" w:cs="Traditional Arabic"/>
          <w:noProof/>
          <w:sz w:val="32"/>
          <w:szCs w:val="32"/>
          <w:rtl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9" type="#_x0000_t102" style="position:absolute;left:0;text-align:left;margin-left:-30.55pt;margin-top:30.5pt;width:67.75pt;height:153.9pt;z-index:251669504"/>
        </w:pict>
      </w:r>
      <w:r w:rsidRPr="00D32F8E">
        <w:rPr>
          <w:rFonts w:ascii="Traditional Arabic" w:hAnsi="Traditional Arabic" w:cs="Traditional Arabic"/>
          <w:noProof/>
          <w:sz w:val="32"/>
          <w:szCs w:val="32"/>
          <w:rtl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left:0;text-align:left;margin-left:156.5pt;margin-top:144.5pt;width:38.3pt;height:18pt;z-index:251671552"/>
        </w:pict>
      </w:r>
      <w:r w:rsidRPr="00D32F8E">
        <w:rPr>
          <w:rFonts w:ascii="Traditional Arabic" w:hAnsi="Traditional Arabic" w:cs="Traditional Arabic"/>
          <w:noProof/>
          <w:sz w:val="32"/>
          <w:szCs w:val="32"/>
          <w:rtl/>
        </w:rPr>
        <w:pict>
          <v:shape id="_x0000_s1045" type="#_x0000_t202" style="position:absolute;left:0;text-align:left;margin-left:149.55pt;margin-top:93.75pt;width:57.05pt;height:22.55pt;z-index:251676672;mso-width-relative:margin;mso-height-relative:margin" strokecolor="black [3213]">
            <v:textbox style="mso-next-textbox:#_x0000_s1045">
              <w:txbxContent>
                <w:p w:rsidR="00F41FDE" w:rsidRPr="00F41FDE" w:rsidRDefault="00F41FDE" w:rsidP="00F41FDE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D32F8E">
        <w:rPr>
          <w:rFonts w:ascii="Traditional Arabic" w:hAnsi="Traditional Arabic" w:cs="Traditional Arabic"/>
          <w:noProof/>
          <w:sz w:val="32"/>
          <w:szCs w:val="32"/>
          <w:rtl/>
        </w:rPr>
        <w:pict>
          <v:rect id="_x0000_s1042" style="position:absolute;left:0;text-align:left;margin-left:194.9pt;margin-top:116.3pt;width:125.2pt;height:68.1pt;z-index:251672576">
            <v:textbox style="mso-next-textbox:#_x0000_s1042">
              <w:txbxContent>
                <w:p w:rsidR="00F41FDE" w:rsidRDefault="00F41FDE" w:rsidP="00F41FDE">
                  <w:pPr>
                    <w:bidi/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ماء</w:t>
                  </w:r>
                  <w:proofErr w:type="gramEnd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</w:p>
                <w:p w:rsidR="00F41FDE" w:rsidRDefault="00F41FDE" w:rsidP="00F41FDE">
                  <w:pPr>
                    <w:bidi/>
                    <w:jc w:val="center"/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(</w:t>
                  </w:r>
                  <w:proofErr w:type="gramStart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سائل</w:t>
                  </w:r>
                  <w:proofErr w:type="spellStart"/>
                  <w:proofErr w:type="gramEnd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)</w:t>
                  </w:r>
                  <w:proofErr w:type="spellEnd"/>
                </w:p>
              </w:txbxContent>
            </v:textbox>
          </v:rect>
        </w:pict>
      </w:r>
      <w:r w:rsidRPr="00D32F8E">
        <w:rPr>
          <w:rFonts w:ascii="Traditional Arabic" w:hAnsi="Traditional Arabic" w:cs="Traditional Arabic"/>
          <w:noProof/>
          <w:sz w:val="32"/>
          <w:szCs w:val="32"/>
          <w:rtl/>
        </w:rPr>
        <w:pict>
          <v:rect id="_x0000_s1040" style="position:absolute;left:0;text-align:left;margin-left:41.4pt;margin-top:116.3pt;width:115.1pt;height:68.1pt;z-index:251670528"/>
        </w:pict>
      </w:r>
      <w:r w:rsidR="00DF77F5" w:rsidRPr="00D32F8E">
        <w:rPr>
          <w:rFonts w:ascii="Traditional Arabic" w:hAnsi="Traditional Arabic" w:cs="Traditional Arabic"/>
          <w:noProof/>
          <w:sz w:val="32"/>
          <w:szCs w:val="32"/>
          <w:rtl/>
        </w:rPr>
        <w:pict>
          <v:rect id="_x0000_s1037" style="position:absolute;left:0;text-align:left;margin-left:42.55pt;margin-top:2.85pt;width:108pt;height:63.4pt;z-index:251667456"/>
        </w:pict>
      </w:r>
      <w:r w:rsidR="00DF77F5" w:rsidRPr="00D32F8E">
        <w:rPr>
          <w:rFonts w:ascii="Traditional Arabic" w:hAnsi="Traditional Arabic" w:cs="Traditional Arabic"/>
          <w:noProof/>
          <w:sz w:val="32"/>
          <w:szCs w:val="32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left:0;text-align:left;margin-left:149.55pt;margin-top:22.95pt;width:45.35pt;height:16.45pt;z-index:251666432"/>
        </w:pict>
      </w:r>
      <w:r w:rsidR="00DF77F5" w:rsidRPr="00D32F8E">
        <w:rPr>
          <w:rFonts w:ascii="Traditional Arabic" w:hAnsi="Traditional Arabic" w:cs="Traditional Arabic"/>
          <w:noProof/>
          <w:sz w:val="32"/>
          <w:szCs w:val="32"/>
          <w:rtl/>
        </w:rPr>
        <w:pict>
          <v:rect id="_x0000_s1035" style="position:absolute;left:0;text-align:left;margin-left:194.9pt;margin-top:2.85pt;width:108pt;height:63.4pt;z-index:251665408"/>
        </w:pict>
      </w:r>
      <w:r w:rsidR="00DF77F5" w:rsidRPr="00D32F8E">
        <w:rPr>
          <w:rFonts w:ascii="Traditional Arabic" w:hAnsi="Traditional Arabic" w:cs="Traditional Arabic"/>
          <w:noProof/>
          <w:sz w:val="32"/>
          <w:szCs w:val="32"/>
          <w:rtl/>
        </w:rPr>
        <w:pict>
          <v:shape id="_x0000_s1034" type="#_x0000_t66" style="position:absolute;left:0;text-align:left;margin-left:302.9pt;margin-top:22.95pt;width:45.35pt;height:16.45pt;z-index:251664384"/>
        </w:pict>
      </w:r>
      <w:r w:rsidR="00DF77F5" w:rsidRPr="00D32F8E">
        <w:rPr>
          <w:rFonts w:ascii="Traditional Arabic" w:hAnsi="Traditional Arabic" w:cs="Traditional Arabic"/>
          <w:noProof/>
          <w:sz w:val="32"/>
          <w:szCs w:val="32"/>
          <w:rtl/>
        </w:rPr>
        <w:pict>
          <v:rect id="_x0000_s1033" style="position:absolute;left:0;text-align:left;margin-left:348.25pt;margin-top:2.85pt;width:119pt;height:63.4pt;z-index:251663360">
            <v:textbox style="mso-next-textbox:#_x0000_s1033">
              <w:txbxContent>
                <w:p w:rsidR="00DF77F5" w:rsidRDefault="00DF77F5" w:rsidP="00DF77F5">
                  <w:pPr>
                    <w:bidi/>
                    <w:jc w:val="center"/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ما</w:t>
                  </w:r>
                  <w:r w:rsidR="00F41FDE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ء</w:t>
                  </w:r>
                  <w:proofErr w:type="gramEnd"/>
                  <w:r w:rsidR="00F41FDE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</w:p>
                <w:p w:rsidR="00F41FDE" w:rsidRPr="00DF77F5" w:rsidRDefault="00F41FDE" w:rsidP="00F41FDE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(</w:t>
                  </w:r>
                  <w:proofErr w:type="gramStart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سائل</w:t>
                  </w:r>
                  <w:proofErr w:type="spellStart"/>
                  <w:proofErr w:type="gramEnd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)</w:t>
                  </w:r>
                  <w:proofErr w:type="spellEnd"/>
                </w:p>
              </w:txbxContent>
            </v:textbox>
          </v:rect>
        </w:pict>
      </w:r>
    </w:p>
    <w:p w:rsidR="00F41FDE" w:rsidRPr="00D32F8E" w:rsidRDefault="00F41FDE" w:rsidP="00F41FDE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F41FDE" w:rsidRPr="00D32F8E" w:rsidRDefault="00F41FDE" w:rsidP="00F41FDE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F41FDE" w:rsidRPr="00D32F8E" w:rsidRDefault="00F41FDE" w:rsidP="00F41FDE">
      <w:pPr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F41FDE" w:rsidRDefault="00F41FDE" w:rsidP="00D32F8E">
      <w:pPr>
        <w:tabs>
          <w:tab w:val="left" w:pos="2583"/>
        </w:tabs>
        <w:bidi/>
        <w:rPr>
          <w:rFonts w:ascii="Traditional Arabic" w:hAnsi="Traditional Arabic" w:cs="Traditional Arabic" w:hint="cs"/>
          <w:sz w:val="32"/>
          <w:szCs w:val="32"/>
          <w:rtl/>
        </w:rPr>
      </w:pPr>
    </w:p>
    <w:p w:rsidR="00A07831" w:rsidRDefault="00A07831" w:rsidP="00A07831">
      <w:pPr>
        <w:tabs>
          <w:tab w:val="left" w:pos="2583"/>
        </w:tabs>
        <w:bidi/>
        <w:rPr>
          <w:rFonts w:ascii="Traditional Arabic" w:hAnsi="Traditional Arabic" w:cs="Traditional Arabic" w:hint="cs"/>
          <w:sz w:val="32"/>
          <w:szCs w:val="32"/>
          <w:rtl/>
        </w:rPr>
      </w:pPr>
    </w:p>
    <w:p w:rsidR="00A07831" w:rsidRDefault="00A07831" w:rsidP="00A07831">
      <w:pPr>
        <w:tabs>
          <w:tab w:val="left" w:pos="2583"/>
        </w:tabs>
        <w:bidi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noProof/>
        </w:rPr>
        <w:drawing>
          <wp:inline distT="0" distB="0" distL="0" distR="0">
            <wp:extent cx="2461729" cy="2024407"/>
            <wp:effectExtent l="19050" t="0" r="0" b="0"/>
            <wp:docPr id="4" name="תמונה 4" descr="http://www.k44l.com/vb/uploaded/38652_1276276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44l.com/vb/uploaded/38652_1276276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337" cy="202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31" w:rsidRPr="00A07831" w:rsidRDefault="00A07831" w:rsidP="00A07831">
      <w:pPr>
        <w:tabs>
          <w:tab w:val="left" w:pos="3788"/>
        </w:tabs>
        <w:bidi/>
        <w:jc w:val="right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  <w:proofErr w:type="gramStart"/>
      <w:r w:rsidRPr="00A078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بالنجاح</w:t>
      </w:r>
      <w:proofErr w:type="gramEnd"/>
      <w:r w:rsidRPr="00A078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:rsidR="00A07831" w:rsidRPr="00A07831" w:rsidRDefault="00A07831" w:rsidP="00A07831">
      <w:pPr>
        <w:tabs>
          <w:tab w:val="left" w:pos="3788"/>
        </w:tabs>
        <w:bidi/>
        <w:jc w:val="right"/>
        <w:rPr>
          <w:rFonts w:ascii="Traditional Arabic" w:hAnsi="Traditional Arabic" w:cs="Traditional Arabic"/>
          <w:sz w:val="32"/>
          <w:szCs w:val="32"/>
          <w:rtl/>
        </w:rPr>
      </w:pPr>
      <w:proofErr w:type="gramStart"/>
      <w:r w:rsidRPr="00A078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يقين</w:t>
      </w:r>
      <w:proofErr w:type="gramEnd"/>
      <w:r w:rsidRPr="00A0783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ريان</w:t>
      </w:r>
    </w:p>
    <w:sectPr w:rsidR="00A07831" w:rsidRPr="00A07831" w:rsidSect="007374F2">
      <w:footerReference w:type="default" r:id="rId10"/>
      <w:pgSz w:w="12240" w:h="15840"/>
      <w:pgMar w:top="1440" w:right="1800" w:bottom="1440" w:left="1800" w:header="708" w:footer="708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EE" w:rsidRDefault="00715FEE" w:rsidP="00DF77F5">
      <w:pPr>
        <w:spacing w:after="0" w:line="240" w:lineRule="auto"/>
      </w:pPr>
      <w:r>
        <w:separator/>
      </w:r>
    </w:p>
  </w:endnote>
  <w:endnote w:type="continuationSeparator" w:id="0">
    <w:p w:rsidR="00715FEE" w:rsidRDefault="00715FEE" w:rsidP="00DF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F5" w:rsidRDefault="00DF77F5">
    <w:pPr>
      <w:pStyle w:val="a8"/>
      <w:rPr>
        <w:rFonts w:hint="cs"/>
        <w:rtl/>
      </w:rPr>
    </w:pPr>
  </w:p>
  <w:p w:rsidR="00DF77F5" w:rsidRDefault="00DF77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EE" w:rsidRDefault="00715FEE" w:rsidP="00DF77F5">
      <w:pPr>
        <w:spacing w:after="0" w:line="240" w:lineRule="auto"/>
      </w:pPr>
      <w:r>
        <w:separator/>
      </w:r>
    </w:p>
  </w:footnote>
  <w:footnote w:type="continuationSeparator" w:id="0">
    <w:p w:rsidR="00715FEE" w:rsidRDefault="00715FEE" w:rsidP="00DF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16E"/>
    <w:multiLevelType w:val="hybridMultilevel"/>
    <w:tmpl w:val="1DEEB51C"/>
    <w:lvl w:ilvl="0" w:tplc="264210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91A52"/>
    <w:multiLevelType w:val="hybridMultilevel"/>
    <w:tmpl w:val="A24E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2515"/>
    <w:multiLevelType w:val="hybridMultilevel"/>
    <w:tmpl w:val="F0801B44"/>
    <w:lvl w:ilvl="0" w:tplc="4230A4F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61695"/>
    <w:multiLevelType w:val="hybridMultilevel"/>
    <w:tmpl w:val="2F0E8C1E"/>
    <w:lvl w:ilvl="0" w:tplc="9CBEB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C7AC8"/>
    <w:multiLevelType w:val="hybridMultilevel"/>
    <w:tmpl w:val="6FB4B7D6"/>
    <w:lvl w:ilvl="0" w:tplc="F3B8906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A7363D0"/>
    <w:multiLevelType w:val="hybridMultilevel"/>
    <w:tmpl w:val="F690740A"/>
    <w:lvl w:ilvl="0" w:tplc="B3DE03B8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16861"/>
    <w:multiLevelType w:val="hybridMultilevel"/>
    <w:tmpl w:val="A24E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01350"/>
    <w:multiLevelType w:val="hybridMultilevel"/>
    <w:tmpl w:val="C476864E"/>
    <w:lvl w:ilvl="0" w:tplc="568CA0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A14DF7"/>
    <w:multiLevelType w:val="hybridMultilevel"/>
    <w:tmpl w:val="313C1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F2DEF"/>
    <w:multiLevelType w:val="hybridMultilevel"/>
    <w:tmpl w:val="51AEDC08"/>
    <w:lvl w:ilvl="0" w:tplc="F7F0651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3545A"/>
    <w:multiLevelType w:val="hybridMultilevel"/>
    <w:tmpl w:val="7A5A662E"/>
    <w:lvl w:ilvl="0" w:tplc="E392FD1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10E09"/>
    <w:multiLevelType w:val="hybridMultilevel"/>
    <w:tmpl w:val="43C2CB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1A3B9D"/>
    <w:multiLevelType w:val="hybridMultilevel"/>
    <w:tmpl w:val="A24E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4F2"/>
    <w:rsid w:val="00133E02"/>
    <w:rsid w:val="003A56FD"/>
    <w:rsid w:val="0064689D"/>
    <w:rsid w:val="006D7C74"/>
    <w:rsid w:val="006E295E"/>
    <w:rsid w:val="00715FEE"/>
    <w:rsid w:val="007374F2"/>
    <w:rsid w:val="00A07831"/>
    <w:rsid w:val="00A20A89"/>
    <w:rsid w:val="00B37687"/>
    <w:rsid w:val="00D32F8E"/>
    <w:rsid w:val="00DF77F5"/>
    <w:rsid w:val="00E71DDE"/>
    <w:rsid w:val="00EF234C"/>
    <w:rsid w:val="00F4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4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33E0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F77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DF77F5"/>
  </w:style>
  <w:style w:type="paragraph" w:styleId="a8">
    <w:name w:val="footer"/>
    <w:basedOn w:val="a"/>
    <w:link w:val="a9"/>
    <w:uiPriority w:val="99"/>
    <w:semiHidden/>
    <w:unhideWhenUsed/>
    <w:rsid w:val="00DF77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DF7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C4CFE-9B0F-4FA8-AECD-B51A12C7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yakeen</dc:creator>
  <cp:lastModifiedBy>yakeen</cp:lastModifiedBy>
  <cp:revision>3</cp:revision>
  <dcterms:created xsi:type="dcterms:W3CDTF">2013-05-06T15:15:00Z</dcterms:created>
  <dcterms:modified xsi:type="dcterms:W3CDTF">2013-05-06T16:47:00Z</dcterms:modified>
</cp:coreProperties>
</file>