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F0" w:rsidRPr="00A30F57" w:rsidRDefault="00557B79" w:rsidP="00E668DF">
      <w:pPr>
        <w:jc w:val="center"/>
        <w:rPr>
          <w:rFonts w:ascii="Traditional Arabic" w:hAnsi="Traditional Arabic" w:cs="Traditional Arabic"/>
          <w:b/>
          <w:bCs/>
          <w:color w:val="0F243E" w:themeColor="text2" w:themeShade="80"/>
          <w:sz w:val="44"/>
          <w:szCs w:val="44"/>
          <w:rtl/>
          <w:lang w:bidi="ar-AE"/>
        </w:rPr>
      </w:pPr>
      <w:r w:rsidRPr="00A30F57">
        <w:rPr>
          <w:rFonts w:ascii="Traditional Arabic" w:hAnsi="Traditional Arabic" w:cs="Traditional Arabic" w:hint="cs"/>
          <w:b/>
          <w:bCs/>
          <w:color w:val="0F243E" w:themeColor="text2" w:themeShade="80"/>
          <w:sz w:val="44"/>
          <w:szCs w:val="44"/>
          <w:rtl/>
          <w:lang w:bidi="ar-AE"/>
        </w:rPr>
        <w:t>فعالية إجمالية</w:t>
      </w:r>
      <w:r w:rsidR="00A30F57">
        <w:rPr>
          <w:rFonts w:ascii="Traditional Arabic" w:hAnsi="Traditional Arabic" w:cs="Traditional Arabic" w:hint="cs"/>
          <w:b/>
          <w:bCs/>
          <w:color w:val="0F243E" w:themeColor="text2" w:themeShade="80"/>
          <w:sz w:val="44"/>
          <w:szCs w:val="44"/>
          <w:rtl/>
          <w:lang w:bidi="ar-AE"/>
        </w:rPr>
        <w:t xml:space="preserve"> </w:t>
      </w:r>
      <w:proofErr w:type="spellStart"/>
      <w:r w:rsidR="00A30F57">
        <w:rPr>
          <w:rFonts w:ascii="Traditional Arabic" w:hAnsi="Traditional Arabic" w:cs="Traditional Arabic" w:hint="cs"/>
          <w:b/>
          <w:bCs/>
          <w:color w:val="0F243E" w:themeColor="text2" w:themeShade="80"/>
          <w:sz w:val="44"/>
          <w:szCs w:val="44"/>
          <w:rtl/>
          <w:lang w:bidi="ar-AE"/>
        </w:rPr>
        <w:t>انترحاسوبية</w:t>
      </w:r>
      <w:r w:rsidR="008803B9" w:rsidRPr="00A30F57">
        <w:rPr>
          <w:rFonts w:ascii="Traditional Arabic" w:hAnsi="Traditional Arabic" w:cs="Traditional Arabic" w:hint="cs"/>
          <w:b/>
          <w:bCs/>
          <w:color w:val="0F243E" w:themeColor="text2" w:themeShade="80"/>
          <w:sz w:val="44"/>
          <w:szCs w:val="44"/>
          <w:rtl/>
          <w:lang w:bidi="ar-AE"/>
        </w:rPr>
        <w:t>-</w:t>
      </w:r>
      <w:proofErr w:type="spellEnd"/>
      <w:r w:rsidR="008803B9" w:rsidRPr="00A30F57">
        <w:rPr>
          <w:rFonts w:ascii="Traditional Arabic" w:hAnsi="Traditional Arabic" w:cs="Traditional Arabic" w:hint="cs"/>
          <w:b/>
          <w:bCs/>
          <w:color w:val="0F243E" w:themeColor="text2" w:themeShade="80"/>
          <w:sz w:val="44"/>
          <w:szCs w:val="44"/>
          <w:rtl/>
          <w:lang w:bidi="ar-AE"/>
        </w:rPr>
        <w:t xml:space="preserve"> مجموعات نقاش</w:t>
      </w:r>
    </w:p>
    <w:p w:rsidR="00BD6F34" w:rsidRPr="00A30F57" w:rsidRDefault="004F09F0" w:rsidP="00557B79">
      <w:pPr>
        <w:jc w:val="center"/>
        <w:rPr>
          <w:rFonts w:ascii="Traditional Arabic" w:hAnsi="Traditional Arabic" w:cs="Times New Roman"/>
          <w:b/>
          <w:bCs/>
          <w:color w:val="0F243E" w:themeColor="text2" w:themeShade="80"/>
          <w:sz w:val="44"/>
          <w:szCs w:val="44"/>
          <w:rtl/>
          <w:lang w:bidi="ar-AE"/>
        </w:rPr>
      </w:pPr>
      <w:r w:rsidRPr="00A30F57">
        <w:rPr>
          <w:rFonts w:ascii="Traditional Arabic" w:hAnsi="Traditional Arabic" w:cs="Traditional Arabic"/>
          <w:b/>
          <w:bCs/>
          <w:color w:val="0F243E" w:themeColor="text2" w:themeShade="80"/>
          <w:sz w:val="44"/>
          <w:szCs w:val="44"/>
          <w:rtl/>
          <w:lang w:bidi="ar-AE"/>
        </w:rPr>
        <w:t>بموضو</w:t>
      </w:r>
      <w:r w:rsidR="009E1B5D" w:rsidRPr="00A30F57">
        <w:rPr>
          <w:rFonts w:ascii="Traditional Arabic" w:hAnsi="Traditional Arabic" w:cs="Traditional Arabic" w:hint="cs"/>
          <w:b/>
          <w:bCs/>
          <w:color w:val="0F243E" w:themeColor="text2" w:themeShade="80"/>
          <w:sz w:val="44"/>
          <w:szCs w:val="44"/>
          <w:rtl/>
          <w:lang w:bidi="ar-AE"/>
        </w:rPr>
        <w:t xml:space="preserve">ع </w:t>
      </w:r>
      <w:r w:rsidR="00557B79" w:rsidRPr="00A30F57">
        <w:rPr>
          <w:rFonts w:ascii="Traditional Arabic" w:hAnsi="Traditional Arabic" w:cs="Traditional Arabic" w:hint="cs"/>
          <w:b/>
          <w:bCs/>
          <w:color w:val="0F243E" w:themeColor="text2" w:themeShade="80"/>
          <w:sz w:val="44"/>
          <w:szCs w:val="44"/>
          <w:rtl/>
          <w:lang w:bidi="ar-AE"/>
        </w:rPr>
        <w:t>علاقات بقاء</w:t>
      </w:r>
    </w:p>
    <w:p w:rsidR="00446844" w:rsidRPr="00A30F57" w:rsidRDefault="00446844" w:rsidP="00446844">
      <w:pPr>
        <w:rPr>
          <w:rFonts w:ascii="Traditional Arabic" w:hAnsi="Traditional Arabic" w:cs="Traditional Arabic"/>
          <w:b/>
          <w:bCs/>
          <w:color w:val="632423" w:themeColor="accent2" w:themeShade="80"/>
          <w:sz w:val="36"/>
          <w:szCs w:val="36"/>
          <w:rtl/>
          <w:lang w:bidi="ar-AE"/>
        </w:rPr>
      </w:pPr>
      <w:r w:rsidRPr="00A30F57">
        <w:rPr>
          <w:rFonts w:ascii="Traditional Arabic" w:hAnsi="Traditional Arabic" w:cs="Traditional Arabic" w:hint="cs"/>
          <w:b/>
          <w:bCs/>
          <w:color w:val="632423" w:themeColor="accent2" w:themeShade="80"/>
          <w:sz w:val="36"/>
          <w:szCs w:val="36"/>
          <w:rtl/>
          <w:lang w:bidi="ar-AE"/>
        </w:rPr>
        <w:t xml:space="preserve">أعضاء </w:t>
      </w:r>
      <w:proofErr w:type="spellStart"/>
      <w:r w:rsidRPr="00A30F57">
        <w:rPr>
          <w:rFonts w:ascii="Traditional Arabic" w:hAnsi="Traditional Arabic" w:cs="Traditional Arabic" w:hint="cs"/>
          <w:b/>
          <w:bCs/>
          <w:color w:val="632423" w:themeColor="accent2" w:themeShade="80"/>
          <w:sz w:val="36"/>
          <w:szCs w:val="36"/>
          <w:rtl/>
          <w:lang w:bidi="ar-AE"/>
        </w:rPr>
        <w:t>المجموعة:________</w:t>
      </w:r>
      <w:r w:rsidR="00A30F57">
        <w:rPr>
          <w:rFonts w:ascii="Traditional Arabic" w:hAnsi="Traditional Arabic" w:cs="Traditional Arabic" w:hint="cs"/>
          <w:b/>
          <w:bCs/>
          <w:color w:val="632423" w:themeColor="accent2" w:themeShade="80"/>
          <w:sz w:val="36"/>
          <w:szCs w:val="36"/>
          <w:rtl/>
          <w:lang w:bidi="ar-AE"/>
        </w:rPr>
        <w:t>_________</w:t>
      </w:r>
      <w:r w:rsidRPr="00A30F57">
        <w:rPr>
          <w:rFonts w:ascii="Traditional Arabic" w:hAnsi="Traditional Arabic" w:cs="Traditional Arabic" w:hint="cs"/>
          <w:b/>
          <w:bCs/>
          <w:color w:val="632423" w:themeColor="accent2" w:themeShade="80"/>
          <w:sz w:val="36"/>
          <w:szCs w:val="36"/>
          <w:rtl/>
          <w:lang w:bidi="ar-AE"/>
        </w:rPr>
        <w:t>__________________.</w:t>
      </w:r>
      <w:proofErr w:type="spellEnd"/>
    </w:p>
    <w:p w:rsidR="00D91BA3" w:rsidRDefault="00D91BA3" w:rsidP="00B967FD">
      <w:pPr>
        <w:rPr>
          <w:rFonts w:ascii="Traditional Arabic" w:hAnsi="Traditional Arabic"/>
          <w:b/>
          <w:bCs/>
          <w:color w:val="0F243E" w:themeColor="text2" w:themeShade="80"/>
          <w:sz w:val="36"/>
          <w:szCs w:val="36"/>
          <w:rtl/>
        </w:rPr>
      </w:pPr>
    </w:p>
    <w:p w:rsidR="003E77BD" w:rsidRPr="00060E5D" w:rsidRDefault="00B325E4">
      <w:pPr>
        <w:rPr>
          <w:rFonts w:ascii="Traditional Arabic" w:hAnsi="Traditional Arabic" w:cs="Traditional Arabic"/>
          <w:b/>
          <w:bCs/>
          <w:color w:val="0F243E" w:themeColor="text2" w:themeShade="80"/>
          <w:sz w:val="36"/>
          <w:szCs w:val="36"/>
          <w:u w:val="single"/>
          <w:rtl/>
          <w:lang w:bidi="ar-AE"/>
        </w:rPr>
      </w:pPr>
      <w:r w:rsidRPr="00060E5D">
        <w:rPr>
          <w:rFonts w:ascii="Traditional Arabic" w:hAnsi="Traditional Arabic" w:cs="Traditional Arabic" w:hint="cs"/>
          <w:b/>
          <w:bCs/>
          <w:color w:val="0F243E" w:themeColor="text2" w:themeShade="80"/>
          <w:sz w:val="36"/>
          <w:szCs w:val="36"/>
          <w:u w:val="single"/>
          <w:rtl/>
          <w:lang w:bidi="ar-AE"/>
        </w:rPr>
        <w:t>المجموعة الأولى:</w:t>
      </w:r>
    </w:p>
    <w:p w:rsidR="00570245" w:rsidRDefault="00570245" w:rsidP="00570245">
      <w:pPr>
        <w:shd w:val="clear" w:color="auto" w:fill="FFFFFF"/>
        <w:spacing w:after="0" w:line="240" w:lineRule="auto"/>
        <w:contextualSpacing/>
        <w:rPr>
          <w:rFonts w:ascii="Traditional Arabic" w:hAnsi="Traditional Arabic" w:cs="Traditional Arabic"/>
          <w:b/>
          <w:bCs/>
          <w:color w:val="632423" w:themeColor="accent2" w:themeShade="80"/>
          <w:sz w:val="36"/>
          <w:szCs w:val="36"/>
          <w:rtl/>
          <w:lang w:bidi="ar-AE"/>
        </w:rPr>
      </w:pPr>
      <w:r w:rsidRPr="00E01D64">
        <w:rPr>
          <w:rFonts w:ascii="Traditional Arabic" w:hAnsi="Traditional Arabic" w:cs="Traditional Arabic" w:hint="cs"/>
          <w:b/>
          <w:bCs/>
          <w:color w:val="632423" w:themeColor="accent2" w:themeShade="80"/>
          <w:sz w:val="36"/>
          <w:szCs w:val="36"/>
          <w:rtl/>
          <w:lang w:bidi="ar-AE"/>
        </w:rPr>
        <w:t>أديروا نقاشاً في الصف حول المواضيع التالية:</w:t>
      </w:r>
    </w:p>
    <w:p w:rsidR="00570245" w:rsidRDefault="00570245" w:rsidP="00570245">
      <w:pPr>
        <w:shd w:val="clear" w:color="auto" w:fill="FFFFFF"/>
        <w:spacing w:after="0" w:line="240" w:lineRule="auto"/>
        <w:contextualSpacing/>
        <w:rPr>
          <w:rFonts w:ascii="Traditional Arabic" w:hAnsi="Traditional Arabic" w:cs="Traditional Arabic"/>
          <w:b/>
          <w:bCs/>
          <w:color w:val="632423" w:themeColor="accent2" w:themeShade="80"/>
          <w:sz w:val="36"/>
          <w:szCs w:val="36"/>
          <w:rtl/>
          <w:lang w:bidi="ar-AE"/>
        </w:rPr>
      </w:pPr>
    </w:p>
    <w:p w:rsidR="00570245" w:rsidRPr="0053186E" w:rsidRDefault="006C07A7" w:rsidP="00570245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rPr>
          <w:rFonts w:ascii="Traditional Arabic" w:hAnsi="Traditional Arabic" w:cs="Traditional Arabic"/>
          <w:sz w:val="36"/>
          <w:szCs w:val="36"/>
          <w:lang w:bidi="ar-AE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AE"/>
        </w:rPr>
        <w:t>عدد على الأقل 3 فوائد</w:t>
      </w:r>
      <w:r w:rsidR="00570245" w:rsidRPr="0053186E">
        <w:rPr>
          <w:rFonts w:ascii="Traditional Arabic" w:hAnsi="Traditional Arabic" w:cs="Traditional Arabic" w:hint="cs"/>
          <w:sz w:val="36"/>
          <w:szCs w:val="36"/>
          <w:rtl/>
          <w:lang w:bidi="ar-AE"/>
        </w:rPr>
        <w:t xml:space="preserve"> يحصل عليها الإنسان من تنوع الأنواع في الطبيعة.</w:t>
      </w:r>
    </w:p>
    <w:p w:rsidR="00570245" w:rsidRPr="000168FE" w:rsidRDefault="00570245" w:rsidP="00570245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rPr>
          <w:rFonts w:ascii="Traditional Arabic" w:hAnsi="Traditional Arabic" w:cs="Traditional Arabic"/>
          <w:color w:val="632423" w:themeColor="accent2" w:themeShade="80"/>
          <w:sz w:val="40"/>
          <w:szCs w:val="40"/>
          <w:rtl/>
          <w:lang w:bidi="ar-AE"/>
        </w:rPr>
      </w:pPr>
      <w:r w:rsidRPr="00E01D64">
        <w:rPr>
          <w:rFonts w:ascii="Traditional Arabic" w:hAnsi="Traditional Arabic" w:cs="Traditional Arabic" w:hint="cs"/>
          <w:sz w:val="36"/>
          <w:szCs w:val="36"/>
          <w:rtl/>
          <w:lang w:bidi="ar-AE"/>
        </w:rPr>
        <w:t xml:space="preserve">اقترحوا </w:t>
      </w:r>
      <w:r w:rsidR="006C07A7">
        <w:rPr>
          <w:rFonts w:ascii="Traditional Arabic" w:hAnsi="Traditional Arabic" w:cs="Traditional Arabic" w:hint="cs"/>
          <w:sz w:val="36"/>
          <w:szCs w:val="36"/>
          <w:rtl/>
          <w:lang w:bidi="ar-AE"/>
        </w:rPr>
        <w:t xml:space="preserve">على الأقل 3 </w:t>
      </w:r>
      <w:r>
        <w:rPr>
          <w:rFonts w:ascii="Traditional Arabic" w:hAnsi="Traditional Arabic" w:cs="Traditional Arabic" w:hint="cs"/>
          <w:sz w:val="36"/>
          <w:szCs w:val="36"/>
          <w:rtl/>
          <w:lang w:bidi="ar-AE"/>
        </w:rPr>
        <w:t xml:space="preserve">حلولا عملية تساعد في </w:t>
      </w:r>
      <w:r w:rsidRPr="00E01D64">
        <w:rPr>
          <w:rFonts w:ascii="Traditional Arabic" w:hAnsi="Traditional Arabic" w:cs="Traditional Arabic" w:hint="cs"/>
          <w:sz w:val="36"/>
          <w:szCs w:val="36"/>
          <w:rtl/>
          <w:lang w:bidi="ar-AE"/>
        </w:rPr>
        <w:t>الحفاظ على تنوع أنواع الكائنات الحية في الطبيعة.</w:t>
      </w:r>
    </w:p>
    <w:p w:rsidR="009C1448" w:rsidRPr="009E1B5D" w:rsidRDefault="008D3A18" w:rsidP="00FB4A38">
      <w:pPr>
        <w:tabs>
          <w:tab w:val="left" w:pos="626"/>
          <w:tab w:val="left" w:pos="814"/>
          <w:tab w:val="left" w:pos="892"/>
          <w:tab w:val="left" w:pos="2765"/>
        </w:tabs>
        <w:spacing w:line="240" w:lineRule="auto"/>
        <w:rPr>
          <w:rFonts w:ascii="Traditional Arabic" w:hAnsi="Traditional Arabic"/>
          <w:sz w:val="36"/>
          <w:szCs w:val="36"/>
          <w:rtl/>
        </w:rPr>
      </w:pPr>
      <w:r>
        <w:rPr>
          <w:rFonts w:ascii="Traditional Arabic" w:hAnsi="Traditional Arabic"/>
          <w:sz w:val="36"/>
          <w:szCs w:val="36"/>
          <w:rtl/>
        </w:rPr>
        <w:tab/>
      </w:r>
      <w:r w:rsidR="00FB4A38">
        <w:rPr>
          <w:rFonts w:ascii="Traditional Arabic" w:hAnsi="Traditional Arabic"/>
          <w:sz w:val="36"/>
          <w:szCs w:val="36"/>
          <w:rtl/>
        </w:rPr>
        <w:tab/>
      </w:r>
      <w:r>
        <w:rPr>
          <w:rFonts w:ascii="Traditional Arabic" w:hAnsi="Traditional Arabic"/>
          <w:sz w:val="36"/>
          <w:szCs w:val="36"/>
          <w:rtl/>
        </w:rPr>
        <w:tab/>
      </w:r>
    </w:p>
    <w:p w:rsidR="009C1448" w:rsidRPr="00060E5D" w:rsidRDefault="00FB4A38" w:rsidP="009C1448">
      <w:pPr>
        <w:shd w:val="clear" w:color="auto" w:fill="FFFFFF"/>
        <w:spacing w:after="0" w:line="240" w:lineRule="auto"/>
        <w:contextualSpacing/>
        <w:rPr>
          <w:rFonts w:ascii="Traditional Arabic" w:hAnsi="Traditional Arabic" w:cs="Traditional Arabic"/>
          <w:b/>
          <w:bCs/>
          <w:color w:val="0F243E" w:themeColor="text2" w:themeShade="80"/>
          <w:sz w:val="36"/>
          <w:szCs w:val="36"/>
          <w:u w:val="single"/>
          <w:rtl/>
          <w:lang w:bidi="ar-AE"/>
        </w:rPr>
      </w:pPr>
      <w:r w:rsidRPr="00060E5D">
        <w:rPr>
          <w:rFonts w:ascii="Traditional Arabic" w:hAnsi="Traditional Arabic" w:cs="Traditional Arabic" w:hint="cs"/>
          <w:b/>
          <w:bCs/>
          <w:color w:val="0F243E" w:themeColor="text2" w:themeShade="80"/>
          <w:sz w:val="36"/>
          <w:szCs w:val="36"/>
          <w:u w:val="single"/>
          <w:rtl/>
          <w:lang w:bidi="ar-AE"/>
        </w:rPr>
        <w:t>المجموعة الثانية:</w:t>
      </w:r>
    </w:p>
    <w:p w:rsidR="00A30F57" w:rsidRPr="00A30F57" w:rsidRDefault="00A30F57" w:rsidP="00A30F57">
      <w:pPr>
        <w:shd w:val="clear" w:color="auto" w:fill="FFFFFF"/>
        <w:spacing w:after="0" w:line="240" w:lineRule="auto"/>
        <w:contextualSpacing/>
        <w:rPr>
          <w:rFonts w:ascii="Traditional Arabic" w:hAnsi="Traditional Arabic" w:cs="Traditional Arabic"/>
          <w:b/>
          <w:bCs/>
          <w:color w:val="632423" w:themeColor="accent2" w:themeShade="80"/>
          <w:sz w:val="36"/>
          <w:szCs w:val="36"/>
          <w:rtl/>
          <w:lang w:bidi="ar-AE"/>
        </w:rPr>
      </w:pPr>
      <w:r w:rsidRPr="00E01D64">
        <w:rPr>
          <w:rFonts w:ascii="Traditional Arabic" w:hAnsi="Traditional Arabic" w:cs="Traditional Arabic" w:hint="cs"/>
          <w:b/>
          <w:bCs/>
          <w:color w:val="632423" w:themeColor="accent2" w:themeShade="80"/>
          <w:sz w:val="36"/>
          <w:szCs w:val="36"/>
          <w:rtl/>
          <w:lang w:bidi="ar-AE"/>
        </w:rPr>
        <w:t>أديروا نقاشاً في الصف حول المواضيع التالية:</w:t>
      </w:r>
    </w:p>
    <w:p w:rsidR="00570245" w:rsidRPr="0052124F" w:rsidRDefault="00570245" w:rsidP="00570245">
      <w:pPr>
        <w:spacing w:after="0"/>
        <w:ind w:left="340"/>
        <w:rPr>
          <w:rFonts w:cs="Traditional Arabic"/>
          <w:b/>
          <w:bCs/>
          <w:color w:val="632423" w:themeColor="accent2" w:themeShade="80"/>
          <w:sz w:val="36"/>
          <w:szCs w:val="36"/>
          <w:rtl/>
          <w:lang w:bidi="ar-SA"/>
        </w:rPr>
      </w:pPr>
      <w:r w:rsidRPr="0052124F">
        <w:rPr>
          <w:rFonts w:cs="Traditional Arabic" w:hint="cs"/>
          <w:b/>
          <w:bCs/>
          <w:color w:val="632423" w:themeColor="accent2" w:themeShade="80"/>
          <w:sz w:val="36"/>
          <w:szCs w:val="36"/>
          <w:rtl/>
          <w:lang w:bidi="ar-SA"/>
        </w:rPr>
        <w:t>ماذا كان يحدث لو؟</w:t>
      </w:r>
    </w:p>
    <w:p w:rsidR="00570245" w:rsidRPr="0052124F" w:rsidRDefault="00570245" w:rsidP="00570245">
      <w:pPr>
        <w:spacing w:after="0"/>
        <w:ind w:left="340"/>
        <w:rPr>
          <w:rFonts w:ascii="Arial" w:hAnsi="Arial" w:cs="David"/>
          <w:b/>
          <w:bCs/>
          <w:color w:val="632423" w:themeColor="accent2" w:themeShade="80"/>
          <w:sz w:val="32"/>
          <w:szCs w:val="32"/>
          <w:rtl/>
        </w:rPr>
      </w:pPr>
      <w:r w:rsidRPr="0052124F">
        <w:rPr>
          <w:rFonts w:cs="Traditional Arabic" w:hint="cs"/>
          <w:b/>
          <w:bCs/>
          <w:color w:val="632423" w:themeColor="accent2" w:themeShade="80"/>
          <w:sz w:val="36"/>
          <w:szCs w:val="36"/>
          <w:rtl/>
          <w:lang w:bidi="ar-SA"/>
        </w:rPr>
        <w:t>صفوا في إجابتكم كل الانعكاسات الممكنة؟</w:t>
      </w:r>
    </w:p>
    <w:p w:rsidR="00570245" w:rsidRPr="00FB4A38" w:rsidRDefault="00570245" w:rsidP="00570245">
      <w:pPr>
        <w:pStyle w:val="a7"/>
        <w:numPr>
          <w:ilvl w:val="0"/>
          <w:numId w:val="22"/>
        </w:numPr>
        <w:spacing w:after="0"/>
        <w:rPr>
          <w:rFonts w:ascii="Traditional Arabic" w:hAnsi="Traditional Arabic" w:cs="Traditional Arabic"/>
          <w:sz w:val="36"/>
          <w:szCs w:val="36"/>
          <w:lang w:bidi="ar-AE"/>
        </w:rPr>
      </w:pPr>
      <w:r w:rsidRPr="00FB4A38">
        <w:rPr>
          <w:rFonts w:ascii="Traditional Arabic" w:hAnsi="Traditional Arabic" w:cs="Traditional Arabic"/>
          <w:sz w:val="36"/>
          <w:szCs w:val="36"/>
          <w:rtl/>
          <w:lang w:bidi="ar-AE"/>
        </w:rPr>
        <w:t xml:space="preserve">أن </w:t>
      </w:r>
      <w:r w:rsidRPr="00FB4A38">
        <w:rPr>
          <w:rFonts w:ascii="Traditional Arabic" w:hAnsi="Traditional Arabic" w:cs="Traditional Arabic" w:hint="cs"/>
          <w:sz w:val="36"/>
          <w:szCs w:val="36"/>
          <w:rtl/>
          <w:lang w:bidi="ar-AE"/>
        </w:rPr>
        <w:t>المحللات (فطريات وحشرات</w:t>
      </w:r>
      <w:proofErr w:type="spellStart"/>
      <w:r w:rsidRPr="00FB4A38">
        <w:rPr>
          <w:rFonts w:ascii="Traditional Arabic" w:hAnsi="Traditional Arabic" w:cs="Traditional Arabic" w:hint="cs"/>
          <w:sz w:val="36"/>
          <w:szCs w:val="36"/>
          <w:rtl/>
          <w:lang w:bidi="ar-AE"/>
        </w:rPr>
        <w:t>)</w:t>
      </w:r>
      <w:proofErr w:type="spellEnd"/>
      <w:r w:rsidRPr="00FB4A38">
        <w:rPr>
          <w:rFonts w:ascii="Traditional Arabic" w:hAnsi="Traditional Arabic" w:cs="Traditional Arabic" w:hint="cs"/>
          <w:sz w:val="36"/>
          <w:szCs w:val="36"/>
          <w:rtl/>
          <w:lang w:bidi="ar-AE"/>
        </w:rPr>
        <w:t xml:space="preserve"> لا تحلل الفضلات التي في الأرض؟</w:t>
      </w:r>
    </w:p>
    <w:p w:rsidR="00570245" w:rsidRPr="00FB4A38" w:rsidRDefault="00570245" w:rsidP="00570245">
      <w:pPr>
        <w:pStyle w:val="a7"/>
        <w:numPr>
          <w:ilvl w:val="0"/>
          <w:numId w:val="22"/>
        </w:numPr>
        <w:spacing w:after="0"/>
        <w:rPr>
          <w:rFonts w:ascii="Traditional Arabic" w:hAnsi="Traditional Arabic" w:cs="Traditional Arabic"/>
          <w:sz w:val="36"/>
          <w:szCs w:val="36"/>
          <w:lang w:bidi="ar-AE"/>
        </w:rPr>
      </w:pPr>
      <w:r w:rsidRPr="00FB4A38">
        <w:rPr>
          <w:rFonts w:ascii="Traditional Arabic" w:hAnsi="Traditional Arabic" w:cs="Traditional Arabic" w:hint="cs"/>
          <w:sz w:val="36"/>
          <w:szCs w:val="36"/>
          <w:rtl/>
          <w:lang w:bidi="ar-AE"/>
        </w:rPr>
        <w:t xml:space="preserve"> أن آكلات الفضلات والجيف (مثل النسور</w:t>
      </w:r>
      <w:proofErr w:type="spellStart"/>
      <w:r w:rsidRPr="00FB4A38">
        <w:rPr>
          <w:rFonts w:ascii="Traditional Arabic" w:hAnsi="Traditional Arabic" w:cs="Traditional Arabic" w:hint="cs"/>
          <w:sz w:val="36"/>
          <w:szCs w:val="36"/>
          <w:rtl/>
          <w:lang w:bidi="ar-AE"/>
        </w:rPr>
        <w:t>)</w:t>
      </w:r>
      <w:proofErr w:type="spellEnd"/>
      <w:r w:rsidRPr="00FB4A38">
        <w:rPr>
          <w:rFonts w:ascii="Traditional Arabic" w:hAnsi="Traditional Arabic" w:cs="Traditional Arabic" w:hint="cs"/>
          <w:sz w:val="36"/>
          <w:szCs w:val="36"/>
          <w:rtl/>
          <w:lang w:bidi="ar-AE"/>
        </w:rPr>
        <w:t xml:space="preserve"> لم تتغذى عليها؟</w:t>
      </w:r>
    </w:p>
    <w:p w:rsidR="00570245" w:rsidRPr="00FB4A38" w:rsidRDefault="00570245" w:rsidP="00570245">
      <w:pPr>
        <w:pStyle w:val="a7"/>
        <w:numPr>
          <w:ilvl w:val="0"/>
          <w:numId w:val="22"/>
        </w:numPr>
        <w:spacing w:after="0"/>
        <w:rPr>
          <w:rFonts w:ascii="Traditional Arabic" w:hAnsi="Traditional Arabic" w:cs="Traditional Arabic"/>
          <w:sz w:val="36"/>
          <w:szCs w:val="36"/>
          <w:lang w:bidi="ar-AE"/>
        </w:rPr>
      </w:pPr>
      <w:r w:rsidRPr="00FB4A38">
        <w:rPr>
          <w:rFonts w:ascii="Traditional Arabic" w:hAnsi="Traditional Arabic" w:cs="Traditional Arabic" w:hint="cs"/>
          <w:sz w:val="36"/>
          <w:szCs w:val="36"/>
          <w:rtl/>
          <w:lang w:bidi="ar-AE"/>
        </w:rPr>
        <w:t>أن النباتات لم تستوعب من الهواء ثاني أكسيد الكربون الذي ينطلق نتيجة عملية تنفس الكائنات الحية؟</w:t>
      </w:r>
    </w:p>
    <w:p w:rsidR="00570245" w:rsidRPr="00FB4A38" w:rsidRDefault="00570245" w:rsidP="00570245">
      <w:pPr>
        <w:pStyle w:val="a7"/>
        <w:numPr>
          <w:ilvl w:val="0"/>
          <w:numId w:val="22"/>
        </w:numPr>
        <w:spacing w:after="0"/>
        <w:rPr>
          <w:rFonts w:ascii="Traditional Arabic" w:hAnsi="Traditional Arabic" w:cs="Traditional Arabic"/>
          <w:sz w:val="36"/>
          <w:szCs w:val="36"/>
          <w:rtl/>
          <w:lang w:bidi="ar-AE"/>
        </w:rPr>
      </w:pPr>
      <w:r w:rsidRPr="00FB4A38">
        <w:rPr>
          <w:rFonts w:ascii="Traditional Arabic" w:hAnsi="Traditional Arabic" w:cs="Traditional Arabic" w:hint="cs"/>
          <w:sz w:val="36"/>
          <w:szCs w:val="36"/>
          <w:rtl/>
          <w:lang w:bidi="ar-AE"/>
        </w:rPr>
        <w:t xml:space="preserve">أن الحشرات لم تقدم "خدمات </w:t>
      </w:r>
      <w:proofErr w:type="spellStart"/>
      <w:r w:rsidRPr="00FB4A38">
        <w:rPr>
          <w:rFonts w:ascii="Traditional Arabic" w:hAnsi="Traditional Arabic" w:cs="Traditional Arabic" w:hint="cs"/>
          <w:sz w:val="36"/>
          <w:szCs w:val="36"/>
          <w:rtl/>
          <w:lang w:bidi="ar-AE"/>
        </w:rPr>
        <w:t>التلقيح"</w:t>
      </w:r>
      <w:proofErr w:type="spellEnd"/>
      <w:r w:rsidRPr="00FB4A38">
        <w:rPr>
          <w:rFonts w:ascii="Traditional Arabic" w:hAnsi="Traditional Arabic" w:cs="Traditional Arabic" w:hint="cs"/>
          <w:sz w:val="36"/>
          <w:szCs w:val="36"/>
          <w:rtl/>
          <w:lang w:bidi="ar-AE"/>
        </w:rPr>
        <w:t xml:space="preserve"> للنباتات؟ </w:t>
      </w:r>
    </w:p>
    <w:p w:rsidR="00D6467B" w:rsidRDefault="00D6467B" w:rsidP="0064011F">
      <w:pPr>
        <w:rPr>
          <w:rFonts w:ascii="Traditional Arabic" w:hAnsi="Traditional Arabic"/>
          <w:b/>
          <w:bCs/>
          <w:color w:val="0F243E" w:themeColor="text2" w:themeShade="80"/>
          <w:sz w:val="32"/>
          <w:szCs w:val="32"/>
          <w:rtl/>
        </w:rPr>
      </w:pPr>
    </w:p>
    <w:p w:rsidR="0052124F" w:rsidRPr="00060E5D" w:rsidRDefault="0052124F" w:rsidP="0052124F">
      <w:pPr>
        <w:shd w:val="clear" w:color="auto" w:fill="FFFFFF"/>
        <w:spacing w:after="0" w:line="240" w:lineRule="auto"/>
        <w:contextualSpacing/>
        <w:rPr>
          <w:rFonts w:ascii="Traditional Arabic" w:hAnsi="Traditional Arabic" w:cs="Traditional Arabic"/>
          <w:b/>
          <w:bCs/>
          <w:color w:val="0F243E" w:themeColor="text2" w:themeShade="80"/>
          <w:sz w:val="36"/>
          <w:szCs w:val="36"/>
          <w:u w:val="single"/>
          <w:rtl/>
          <w:lang w:bidi="ar-AE"/>
        </w:rPr>
      </w:pPr>
      <w:r w:rsidRPr="00060E5D">
        <w:rPr>
          <w:rFonts w:ascii="Traditional Arabic" w:hAnsi="Traditional Arabic" w:cs="Traditional Arabic" w:hint="cs"/>
          <w:b/>
          <w:bCs/>
          <w:color w:val="0F243E" w:themeColor="text2" w:themeShade="80"/>
          <w:sz w:val="36"/>
          <w:szCs w:val="36"/>
          <w:u w:val="single"/>
          <w:rtl/>
          <w:lang w:bidi="ar-AE"/>
        </w:rPr>
        <w:lastRenderedPageBreak/>
        <w:t>المجموعة الثالثة:</w:t>
      </w:r>
    </w:p>
    <w:p w:rsidR="00E7555A" w:rsidRPr="00E7555A" w:rsidRDefault="00E7555A" w:rsidP="00E7555A">
      <w:pPr>
        <w:spacing w:after="0" w:line="240" w:lineRule="auto"/>
        <w:rPr>
          <w:rFonts w:cs="Traditional Arabic"/>
          <w:b/>
          <w:bCs/>
          <w:color w:val="632423" w:themeColor="accent2" w:themeShade="80"/>
          <w:sz w:val="36"/>
          <w:szCs w:val="36"/>
          <w:rtl/>
          <w:lang w:bidi="ar-SA"/>
        </w:rPr>
      </w:pPr>
      <w:r w:rsidRPr="0052124F">
        <w:rPr>
          <w:rFonts w:cs="Traditional Arabic" w:hint="cs"/>
          <w:b/>
          <w:bCs/>
          <w:color w:val="632423" w:themeColor="accent2" w:themeShade="80"/>
          <w:sz w:val="36"/>
          <w:szCs w:val="36"/>
          <w:rtl/>
          <w:lang w:bidi="ar-SA"/>
        </w:rPr>
        <w:t>أديروا نقاشًا في الصف حول المواضيع التالي</w:t>
      </w:r>
      <w:r>
        <w:rPr>
          <w:rFonts w:cs="Traditional Arabic" w:hint="cs"/>
          <w:b/>
          <w:bCs/>
          <w:color w:val="632423" w:themeColor="accent2" w:themeShade="80"/>
          <w:sz w:val="36"/>
          <w:szCs w:val="36"/>
          <w:rtl/>
          <w:lang w:bidi="ar-SA"/>
        </w:rPr>
        <w:t>ة</w:t>
      </w:r>
      <w:r w:rsidRPr="0052124F">
        <w:rPr>
          <w:rFonts w:cs="Traditional Arabic" w:hint="cs"/>
          <w:b/>
          <w:bCs/>
          <w:color w:val="632423" w:themeColor="accent2" w:themeShade="80"/>
          <w:sz w:val="36"/>
          <w:szCs w:val="36"/>
          <w:rtl/>
          <w:lang w:bidi="ar-SA"/>
        </w:rPr>
        <w:t>:</w:t>
      </w:r>
    </w:p>
    <w:p w:rsidR="00E01D64" w:rsidRDefault="00BF339A" w:rsidP="0052124F">
      <w:pPr>
        <w:shd w:val="clear" w:color="auto" w:fill="FFFFFF"/>
        <w:spacing w:after="0" w:line="240" w:lineRule="auto"/>
        <w:contextualSpacing/>
        <w:rPr>
          <w:rFonts w:ascii="Traditional Arabic" w:hAnsi="Traditional Arabic" w:cs="Traditional Arabic"/>
          <w:b/>
          <w:bCs/>
          <w:color w:val="632423" w:themeColor="accent2" w:themeShade="80"/>
          <w:sz w:val="36"/>
          <w:szCs w:val="36"/>
          <w:rtl/>
          <w:lang w:bidi="ar-AE"/>
        </w:rPr>
      </w:pPr>
      <w:r w:rsidRPr="00BF339A">
        <w:rPr>
          <w:rFonts w:ascii="Traditional Arabic" w:hAnsi="Traditional Arabic" w:cs="Traditional Arabic" w:hint="cs"/>
          <w:b/>
          <w:bCs/>
          <w:color w:val="632423" w:themeColor="accent2" w:themeShade="80"/>
          <w:sz w:val="36"/>
          <w:szCs w:val="36"/>
          <w:rtl/>
          <w:lang w:bidi="ar-AE"/>
        </w:rPr>
        <w:t>تأثير الإنسان على كل من:</w:t>
      </w:r>
    </w:p>
    <w:p w:rsidR="00BF339A" w:rsidRDefault="00BF339A" w:rsidP="00BF339A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rPr>
          <w:rFonts w:ascii="Traditional Arabic" w:hAnsi="Traditional Arabic" w:cs="Traditional Arabic"/>
          <w:color w:val="000000" w:themeColor="text1"/>
          <w:sz w:val="36"/>
          <w:szCs w:val="36"/>
          <w:lang w:bidi="ar-AE"/>
        </w:rPr>
      </w:pPr>
      <w:r w:rsidRPr="00BF339A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  <w:lang w:bidi="ar-AE"/>
        </w:rPr>
        <w:t xml:space="preserve">مركب البيئة </w:t>
      </w:r>
      <w:r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  <w:lang w:bidi="ar-AE"/>
        </w:rPr>
        <w:t>الماء.</w:t>
      </w:r>
    </w:p>
    <w:p w:rsidR="00BF339A" w:rsidRDefault="00BF339A" w:rsidP="00BF339A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rPr>
          <w:rFonts w:ascii="Traditional Arabic" w:hAnsi="Traditional Arabic" w:cs="Traditional Arabic"/>
          <w:color w:val="000000" w:themeColor="text1"/>
          <w:sz w:val="36"/>
          <w:szCs w:val="36"/>
          <w:lang w:bidi="ar-AE"/>
        </w:rPr>
      </w:pPr>
      <w:r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  <w:lang w:bidi="ar-AE"/>
        </w:rPr>
        <w:t>مركب البيئة الهواء.</w:t>
      </w:r>
    </w:p>
    <w:p w:rsidR="00BF339A" w:rsidRDefault="00BF339A" w:rsidP="00BF339A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rPr>
          <w:rFonts w:ascii="Traditional Arabic" w:hAnsi="Traditional Arabic" w:cs="Traditional Arabic"/>
          <w:color w:val="000000" w:themeColor="text1"/>
          <w:sz w:val="36"/>
          <w:szCs w:val="36"/>
          <w:lang w:bidi="ar-AE"/>
        </w:rPr>
      </w:pPr>
      <w:r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  <w:lang w:bidi="ar-AE"/>
        </w:rPr>
        <w:t>مركب البيئة درجة الحرارة.</w:t>
      </w:r>
    </w:p>
    <w:p w:rsidR="00BF339A" w:rsidRDefault="00BF339A" w:rsidP="00BF339A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rPr>
          <w:rFonts w:ascii="Traditional Arabic" w:hAnsi="Traditional Arabic" w:cs="Traditional Arabic"/>
          <w:color w:val="000000" w:themeColor="text1"/>
          <w:sz w:val="36"/>
          <w:szCs w:val="36"/>
          <w:lang w:bidi="ar-AE"/>
        </w:rPr>
      </w:pPr>
      <w:r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  <w:lang w:bidi="ar-AE"/>
        </w:rPr>
        <w:t xml:space="preserve">اقترحوا </w:t>
      </w:r>
      <w:r w:rsidR="00E95878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  <w:lang w:bidi="ar-AE"/>
        </w:rPr>
        <w:t xml:space="preserve">على الأقل 3 </w:t>
      </w:r>
      <w:r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  <w:lang w:bidi="ar-AE"/>
        </w:rPr>
        <w:t>حلولا عملية لتقليل الضرر الذي يسببه الإنسان بمركبات البيئة الجامدة.</w:t>
      </w:r>
    </w:p>
    <w:p w:rsidR="00570245" w:rsidRPr="0064011F" w:rsidRDefault="00570245" w:rsidP="0052124F">
      <w:pPr>
        <w:shd w:val="clear" w:color="auto" w:fill="FFFFFF"/>
        <w:spacing w:after="0" w:line="240" w:lineRule="auto"/>
        <w:contextualSpacing/>
        <w:rPr>
          <w:rFonts w:ascii="Traditional Arabic" w:hAnsi="Traditional Arabic" w:cs="Traditional Arabic"/>
          <w:b/>
          <w:bCs/>
          <w:color w:val="0F243E" w:themeColor="text2" w:themeShade="80"/>
          <w:sz w:val="36"/>
          <w:szCs w:val="36"/>
          <w:rtl/>
          <w:lang w:bidi="ar-AE"/>
        </w:rPr>
      </w:pPr>
    </w:p>
    <w:p w:rsidR="00570245" w:rsidRPr="00060E5D" w:rsidRDefault="0052124F" w:rsidP="00BF339A">
      <w:pPr>
        <w:shd w:val="clear" w:color="auto" w:fill="FFFFFF"/>
        <w:spacing w:after="0" w:line="240" w:lineRule="auto"/>
        <w:contextualSpacing/>
        <w:rPr>
          <w:rFonts w:ascii="Traditional Arabic" w:hAnsi="Traditional Arabic" w:cs="Traditional Arabic"/>
          <w:b/>
          <w:bCs/>
          <w:color w:val="0F243E" w:themeColor="text2" w:themeShade="80"/>
          <w:sz w:val="36"/>
          <w:szCs w:val="36"/>
          <w:u w:val="single"/>
          <w:rtl/>
          <w:lang w:bidi="ar-AE"/>
        </w:rPr>
      </w:pPr>
      <w:r w:rsidRPr="00060E5D">
        <w:rPr>
          <w:rFonts w:ascii="Traditional Arabic" w:hAnsi="Traditional Arabic" w:cs="Traditional Arabic" w:hint="cs"/>
          <w:b/>
          <w:bCs/>
          <w:color w:val="0F243E" w:themeColor="text2" w:themeShade="80"/>
          <w:sz w:val="36"/>
          <w:szCs w:val="36"/>
          <w:u w:val="single"/>
          <w:rtl/>
          <w:lang w:bidi="ar-AE"/>
        </w:rPr>
        <w:t>المجموعة الرابعة:</w:t>
      </w:r>
    </w:p>
    <w:p w:rsidR="00570245" w:rsidRDefault="00570245" w:rsidP="00570245">
      <w:pPr>
        <w:spacing w:after="0" w:line="240" w:lineRule="auto"/>
        <w:rPr>
          <w:rFonts w:cs="Traditional Arabic"/>
          <w:b/>
          <w:bCs/>
          <w:color w:val="632423" w:themeColor="accent2" w:themeShade="80"/>
          <w:sz w:val="36"/>
          <w:szCs w:val="36"/>
          <w:rtl/>
          <w:lang w:bidi="ar-SA"/>
        </w:rPr>
      </w:pPr>
      <w:r w:rsidRPr="0052124F">
        <w:rPr>
          <w:rFonts w:cs="Traditional Arabic" w:hint="cs"/>
          <w:b/>
          <w:bCs/>
          <w:color w:val="632423" w:themeColor="accent2" w:themeShade="80"/>
          <w:sz w:val="36"/>
          <w:szCs w:val="36"/>
          <w:rtl/>
          <w:lang w:bidi="ar-SA"/>
        </w:rPr>
        <w:t>أديروا نقاشًا في الصف حول المواضيع التالي</w:t>
      </w:r>
      <w:r>
        <w:rPr>
          <w:rFonts w:cs="Traditional Arabic" w:hint="cs"/>
          <w:b/>
          <w:bCs/>
          <w:color w:val="632423" w:themeColor="accent2" w:themeShade="80"/>
          <w:sz w:val="36"/>
          <w:szCs w:val="36"/>
          <w:rtl/>
          <w:lang w:bidi="ar-SA"/>
        </w:rPr>
        <w:t>ة</w:t>
      </w:r>
      <w:r w:rsidRPr="0052124F">
        <w:rPr>
          <w:rFonts w:cs="Traditional Arabic" w:hint="cs"/>
          <w:b/>
          <w:bCs/>
          <w:color w:val="632423" w:themeColor="accent2" w:themeShade="80"/>
          <w:sz w:val="36"/>
          <w:szCs w:val="36"/>
          <w:rtl/>
          <w:lang w:bidi="ar-SA"/>
        </w:rPr>
        <w:t>:</w:t>
      </w:r>
    </w:p>
    <w:p w:rsidR="00570245" w:rsidRPr="00570245" w:rsidRDefault="00570245" w:rsidP="00570245">
      <w:pPr>
        <w:spacing w:after="0" w:line="240" w:lineRule="auto"/>
        <w:rPr>
          <w:b/>
          <w:bCs/>
          <w:color w:val="632423" w:themeColor="accent2" w:themeShade="80"/>
          <w:sz w:val="36"/>
          <w:szCs w:val="36"/>
          <w:rtl/>
        </w:rPr>
      </w:pPr>
    </w:p>
    <w:p w:rsidR="00570245" w:rsidRPr="00FB4A38" w:rsidRDefault="00570245" w:rsidP="00570245">
      <w:pPr>
        <w:pStyle w:val="a7"/>
        <w:numPr>
          <w:ilvl w:val="0"/>
          <w:numId w:val="23"/>
        </w:numPr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FB4A38">
        <w:rPr>
          <w:rFonts w:ascii="Traditional Arabic" w:hAnsi="Traditional Arabic" w:cs="Traditional Arabic"/>
          <w:sz w:val="36"/>
          <w:szCs w:val="36"/>
          <w:rtl/>
          <w:lang w:bidi="ar-AE"/>
        </w:rPr>
        <w:t>مساهمة الطبيعة في إبداع وخيال الإنسان.</w:t>
      </w:r>
    </w:p>
    <w:p w:rsidR="00570245" w:rsidRPr="00FB4A38" w:rsidRDefault="00570245" w:rsidP="00570245">
      <w:pPr>
        <w:pStyle w:val="a7"/>
        <w:numPr>
          <w:ilvl w:val="0"/>
          <w:numId w:val="23"/>
        </w:numPr>
        <w:spacing w:after="0" w:line="240" w:lineRule="auto"/>
        <w:rPr>
          <w:rFonts w:ascii="Arial" w:hAnsi="Arial" w:cs="David"/>
          <w:sz w:val="36"/>
          <w:szCs w:val="36"/>
          <w:rtl/>
        </w:rPr>
      </w:pPr>
      <w:r w:rsidRPr="00FB4A38">
        <w:rPr>
          <w:rFonts w:ascii="Traditional Arabic" w:hAnsi="Traditional Arabic" w:cs="Traditional Arabic"/>
          <w:sz w:val="36"/>
          <w:szCs w:val="36"/>
          <w:rtl/>
          <w:lang w:bidi="ar-AE"/>
        </w:rPr>
        <w:t xml:space="preserve">كيف يجب علينا المحافظة على الطبيعة والاستمرار بالتمتع </w:t>
      </w:r>
      <w:proofErr w:type="spellStart"/>
      <w:r w:rsidRPr="00FB4A38">
        <w:rPr>
          <w:rFonts w:ascii="Traditional Arabic" w:hAnsi="Traditional Arabic" w:cs="Traditional Arabic"/>
          <w:sz w:val="36"/>
          <w:szCs w:val="36"/>
          <w:rtl/>
          <w:lang w:bidi="ar-AE"/>
        </w:rPr>
        <w:t>بها؟</w:t>
      </w:r>
      <w:proofErr w:type="spellEnd"/>
    </w:p>
    <w:p w:rsidR="000168FE" w:rsidRPr="0064011F" w:rsidRDefault="000168FE" w:rsidP="0052124F">
      <w:pPr>
        <w:shd w:val="clear" w:color="auto" w:fill="FFFFFF"/>
        <w:spacing w:after="0" w:line="240" w:lineRule="auto"/>
        <w:contextualSpacing/>
        <w:rPr>
          <w:rFonts w:ascii="Traditional Arabic" w:hAnsi="Traditional Arabic" w:cs="Traditional Arabic"/>
          <w:b/>
          <w:bCs/>
          <w:color w:val="0F243E" w:themeColor="text2" w:themeShade="80"/>
          <w:sz w:val="36"/>
          <w:szCs w:val="36"/>
          <w:rtl/>
        </w:rPr>
      </w:pPr>
    </w:p>
    <w:p w:rsidR="00D6467B" w:rsidRPr="00D6467B" w:rsidRDefault="00D6467B" w:rsidP="001C3952">
      <w:pPr>
        <w:rPr>
          <w:rFonts w:ascii="Traditional Arabic" w:hAnsi="Traditional Arabic"/>
          <w:sz w:val="32"/>
          <w:szCs w:val="32"/>
          <w:rtl/>
        </w:rPr>
      </w:pPr>
    </w:p>
    <w:p w:rsidR="00D67C17" w:rsidRDefault="00D67C17" w:rsidP="001C3952">
      <w:pPr>
        <w:rPr>
          <w:rFonts w:ascii="Traditional Arabic" w:hAnsi="Traditional Arabic"/>
          <w:sz w:val="32"/>
          <w:szCs w:val="32"/>
          <w:rtl/>
        </w:rPr>
      </w:pPr>
    </w:p>
    <w:p w:rsidR="00D67C17" w:rsidRDefault="00D67C17" w:rsidP="001C3952">
      <w:pPr>
        <w:rPr>
          <w:rFonts w:ascii="Traditional Arabic" w:hAnsi="Traditional Arabic"/>
          <w:sz w:val="32"/>
          <w:szCs w:val="32"/>
          <w:rtl/>
        </w:rPr>
      </w:pPr>
    </w:p>
    <w:p w:rsidR="00466D4D" w:rsidRDefault="00466D4D" w:rsidP="001C3952">
      <w:pPr>
        <w:rPr>
          <w:rFonts w:ascii="Traditional Arabic" w:hAnsi="Traditional Arabic"/>
          <w:sz w:val="32"/>
          <w:szCs w:val="32"/>
          <w:rtl/>
        </w:rPr>
      </w:pPr>
    </w:p>
    <w:p w:rsidR="001C3952" w:rsidRDefault="001C3952" w:rsidP="001C3952">
      <w:pPr>
        <w:rPr>
          <w:rFonts w:ascii="Traditional Arabic" w:hAnsi="Traditional Arabic" w:cs="Traditional Arabic"/>
          <w:sz w:val="32"/>
          <w:szCs w:val="32"/>
          <w:rtl/>
          <w:lang w:bidi="ar-AE"/>
        </w:rPr>
      </w:pPr>
      <w:r>
        <w:rPr>
          <w:rFonts w:ascii="Traditional Arabic" w:hAnsi="Traditional Arabic" w:cs="Traditional Arabic" w:hint="cs"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-497784</wp:posOffset>
            </wp:positionH>
            <wp:positionV relativeFrom="paragraph">
              <wp:posOffset>346544</wp:posOffset>
            </wp:positionV>
            <wp:extent cx="974863" cy="745435"/>
            <wp:effectExtent l="19050" t="0" r="0" b="0"/>
            <wp:wrapNone/>
            <wp:docPr id="4" name="irc_mi" descr="http://sanak.pbworks.com/f/1329256883/imagesCAKPNJZ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anak.pbworks.com/f/1329256883/imagesCAKPNJZ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556" b="12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74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952" w:rsidRPr="00497757" w:rsidRDefault="00B50247" w:rsidP="001C3952">
      <w:pPr>
        <w:jc w:val="right"/>
        <w:rPr>
          <w:rFonts w:ascii="Traditional Arabic" w:hAnsi="Traditional Arabic" w:cs="Traditional Arabic"/>
          <w:sz w:val="32"/>
          <w:szCs w:val="32"/>
          <w:rtl/>
          <w:lang w:bidi="ar-AE"/>
        </w:rPr>
      </w:pPr>
      <w:r>
        <w:rPr>
          <w:rFonts w:ascii="Traditional Arabic" w:hAnsi="Traditional Arabic" w:cs="Traditional Arabic"/>
          <w:sz w:val="32"/>
          <w:szCs w:val="32"/>
          <w:lang w:bidi="ar-AE"/>
        </w:rPr>
        <w:t xml:space="preserve">       </w:t>
      </w:r>
      <w:r w:rsidR="00924841" w:rsidRPr="00924841">
        <w:rPr>
          <w:rFonts w:ascii="Traditional Arabic" w:hAnsi="Traditional Arabic" w:cs="Traditional Arabic"/>
          <w:sz w:val="32"/>
          <w:szCs w:val="32"/>
          <w:lang w:bidi="ar-A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93.15pt;height:41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raditional Arabic&quot;;v-text-kern:t" trim="t" fitpath="t" string="عملا ممتعا"/>
          </v:shape>
        </w:pict>
      </w: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 </w:t>
      </w:r>
    </w:p>
    <w:sectPr w:rsidR="001C3952" w:rsidRPr="00497757" w:rsidSect="0094503D">
      <w:footerReference w:type="default" r:id="rId9"/>
      <w:pgSz w:w="11906" w:h="16838"/>
      <w:pgMar w:top="1440" w:right="1800" w:bottom="1440" w:left="1800" w:header="708" w:footer="708" w:gutter="0"/>
      <w:pgBorders w:offsetFrom="page">
        <w:top w:val="flowersTiny" w:sz="22" w:space="24" w:color="auto"/>
        <w:left w:val="flowersTiny" w:sz="22" w:space="24" w:color="auto"/>
        <w:bottom w:val="flowersTiny" w:sz="22" w:space="24" w:color="auto"/>
        <w:right w:val="flowersTiny" w:sz="2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3AC" w:rsidRDefault="00BF13AC" w:rsidP="004F09F0">
      <w:pPr>
        <w:spacing w:after="0" w:line="240" w:lineRule="auto"/>
      </w:pPr>
      <w:r>
        <w:separator/>
      </w:r>
    </w:p>
  </w:endnote>
  <w:endnote w:type="continuationSeparator" w:id="0">
    <w:p w:rsidR="00BF13AC" w:rsidRDefault="00BF13AC" w:rsidP="004F0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avidMF-Regular">
    <w:panose1 w:val="00000000000000000000"/>
    <w:charset w:val="B1"/>
    <w:family w:val="auto"/>
    <w:notTrueType/>
    <w:pitch w:val="default"/>
    <w:sig w:usb0="00001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9F0" w:rsidRDefault="004F09F0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rtl/>
        <w:lang w:val="ar-SA" w:bidi="ar-SA"/>
      </w:rPr>
      <w:t xml:space="preserve">صفحة </w:t>
    </w:r>
    <w:fldSimple w:instr=" PAGE   \* MERGEFORMAT ">
      <w:r w:rsidR="003A7B28" w:rsidRPr="003A7B28">
        <w:rPr>
          <w:rFonts w:asciiTheme="majorHAnsi" w:hAnsiTheme="majorHAnsi" w:cs="Cambria"/>
          <w:noProof/>
          <w:rtl/>
          <w:lang w:val="ar-SA"/>
        </w:rPr>
        <w:t>1</w:t>
      </w:r>
    </w:fldSimple>
  </w:p>
  <w:p w:rsidR="004F09F0" w:rsidRDefault="004F09F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3AC" w:rsidRDefault="00BF13AC" w:rsidP="004F09F0">
      <w:pPr>
        <w:spacing w:after="0" w:line="240" w:lineRule="auto"/>
      </w:pPr>
      <w:r>
        <w:separator/>
      </w:r>
    </w:p>
  </w:footnote>
  <w:footnote w:type="continuationSeparator" w:id="0">
    <w:p w:rsidR="00BF13AC" w:rsidRDefault="00BF13AC" w:rsidP="004F0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2C"/>
    <w:multiLevelType w:val="hybridMultilevel"/>
    <w:tmpl w:val="B63E0A28"/>
    <w:lvl w:ilvl="0" w:tplc="E3C4710E">
      <w:start w:val="2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70D80"/>
    <w:multiLevelType w:val="hybridMultilevel"/>
    <w:tmpl w:val="B2781146"/>
    <w:lvl w:ilvl="0" w:tplc="8FE4BF98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color w:val="632423" w:themeColor="accent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B73A9"/>
    <w:multiLevelType w:val="hybridMultilevel"/>
    <w:tmpl w:val="8B5CF1D8"/>
    <w:lvl w:ilvl="0" w:tplc="1AF22B1E">
      <w:start w:val="5"/>
      <w:numFmt w:val="arabicAlpha"/>
      <w:lvlText w:val="%1."/>
      <w:lvlJc w:val="left"/>
      <w:pPr>
        <w:ind w:left="720" w:hanging="360"/>
      </w:pPr>
      <w:rPr>
        <w:rFonts w:asciiTheme="minorHAnsi" w:hAnsiTheme="minorHAnsi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A5501"/>
    <w:multiLevelType w:val="multilevel"/>
    <w:tmpl w:val="BC3CE2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4"/>
      </w:rPr>
    </w:lvl>
    <w:lvl w:ilvl="2">
      <w:start w:val="1"/>
      <w:numFmt w:val="hebrew2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hebrew2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hebrew2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"/>
        <w:szCs w:val="24"/>
      </w:rPr>
    </w:lvl>
    <w:lvl w:ilvl="6">
      <w:start w:val="29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Cs w:val="0"/>
        <w:iCs w:val="0"/>
        <w:sz w:val="24"/>
        <w:szCs w:val="24"/>
      </w:rPr>
    </w:lvl>
    <w:lvl w:ilvl="7">
      <w:start w:val="1"/>
      <w:numFmt w:val="hebrew2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hebrew2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sz w:val="2"/>
        <w:szCs w:val="24"/>
      </w:rPr>
    </w:lvl>
  </w:abstractNum>
  <w:abstractNum w:abstractNumId="4">
    <w:nsid w:val="08C935D6"/>
    <w:multiLevelType w:val="hybridMultilevel"/>
    <w:tmpl w:val="E250C118"/>
    <w:lvl w:ilvl="0" w:tplc="F3F8F70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212E7"/>
    <w:multiLevelType w:val="hybridMultilevel"/>
    <w:tmpl w:val="9B1E551E"/>
    <w:lvl w:ilvl="0" w:tplc="36C45B44">
      <w:start w:val="2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A57A9"/>
    <w:multiLevelType w:val="hybridMultilevel"/>
    <w:tmpl w:val="64382AA4"/>
    <w:lvl w:ilvl="0" w:tplc="BFB29E90">
      <w:start w:val="2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16CA6EC3"/>
    <w:multiLevelType w:val="hybridMultilevel"/>
    <w:tmpl w:val="51A82C90"/>
    <w:lvl w:ilvl="0" w:tplc="ED50C710">
      <w:start w:val="5"/>
      <w:numFmt w:val="arabicAlpha"/>
      <w:lvlText w:val="%1."/>
      <w:lvlJc w:val="left"/>
      <w:pPr>
        <w:ind w:left="1057" w:hanging="360"/>
      </w:pPr>
      <w:rPr>
        <w:rFonts w:asciiTheme="minorHAnsi" w:hAnsiTheme="minorHAnsi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>
    <w:nsid w:val="185F284D"/>
    <w:multiLevelType w:val="hybridMultilevel"/>
    <w:tmpl w:val="86DAF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00C20"/>
    <w:multiLevelType w:val="hybridMultilevel"/>
    <w:tmpl w:val="BE960474"/>
    <w:lvl w:ilvl="0" w:tplc="5D6C8098">
      <w:start w:val="5"/>
      <w:numFmt w:val="arabicAlpha"/>
      <w:lvlText w:val="%1."/>
      <w:lvlJc w:val="left"/>
      <w:pPr>
        <w:ind w:left="720" w:hanging="360"/>
      </w:pPr>
      <w:rPr>
        <w:rFonts w:asciiTheme="minorHAnsi" w:hAnsiTheme="minorHAnsi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D07CB"/>
    <w:multiLevelType w:val="hybridMultilevel"/>
    <w:tmpl w:val="656C71B6"/>
    <w:lvl w:ilvl="0" w:tplc="9F68E060">
      <w:start w:val="1"/>
      <w:numFmt w:val="arabicAlpha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552C5"/>
    <w:multiLevelType w:val="hybridMultilevel"/>
    <w:tmpl w:val="D348F37C"/>
    <w:lvl w:ilvl="0" w:tplc="1D6E669C">
      <w:start w:val="2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B28BE"/>
    <w:multiLevelType w:val="hybridMultilevel"/>
    <w:tmpl w:val="1D12A3B8"/>
    <w:lvl w:ilvl="0" w:tplc="F01E6D60">
      <w:start w:val="1"/>
      <w:numFmt w:val="arabicAbjad"/>
      <w:lvlText w:val="%1."/>
      <w:lvlJc w:val="left"/>
      <w:pPr>
        <w:ind w:left="720" w:hanging="360"/>
      </w:pPr>
      <w:rPr>
        <w:rFonts w:cs="Traditional Arabic" w:hint="default"/>
        <w:b/>
        <w:bCs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11B7D"/>
    <w:multiLevelType w:val="hybridMultilevel"/>
    <w:tmpl w:val="5A3C41D4"/>
    <w:lvl w:ilvl="0" w:tplc="628E6092">
      <w:start w:val="5"/>
      <w:numFmt w:val="arabicAlpha"/>
      <w:lvlText w:val="%1."/>
      <w:lvlJc w:val="left"/>
      <w:pPr>
        <w:ind w:left="720" w:hanging="360"/>
      </w:pPr>
      <w:rPr>
        <w:rFonts w:asciiTheme="minorHAnsi" w:hAnsiTheme="minorHAnsi" w:cs="Traditional Arabi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43B8E"/>
    <w:multiLevelType w:val="hybridMultilevel"/>
    <w:tmpl w:val="8DBE4248"/>
    <w:lvl w:ilvl="0" w:tplc="41360BC2">
      <w:start w:val="8"/>
      <w:numFmt w:val="arabicAlpha"/>
      <w:lvlText w:val="%1."/>
      <w:lvlJc w:val="left"/>
      <w:pPr>
        <w:ind w:left="720" w:hanging="360"/>
      </w:pPr>
      <w:rPr>
        <w:rFonts w:asciiTheme="minorHAnsi" w:hAnsiTheme="minorHAnsi" w:cs="Traditional Arabi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70384"/>
    <w:multiLevelType w:val="hybridMultilevel"/>
    <w:tmpl w:val="FDAC7740"/>
    <w:lvl w:ilvl="0" w:tplc="65CA9266">
      <w:start w:val="1"/>
      <w:numFmt w:val="arabicAlpha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92564"/>
    <w:multiLevelType w:val="hybridMultilevel"/>
    <w:tmpl w:val="76AAC4A4"/>
    <w:lvl w:ilvl="0" w:tplc="3BBC0D52">
      <w:start w:val="8"/>
      <w:numFmt w:val="arabicAlpha"/>
      <w:lvlText w:val="%1."/>
      <w:lvlJc w:val="left"/>
      <w:pPr>
        <w:ind w:left="720" w:hanging="360"/>
      </w:pPr>
      <w:rPr>
        <w:rFonts w:asciiTheme="minorHAnsi" w:hAnsiTheme="minorHAnsi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C03A11"/>
    <w:multiLevelType w:val="hybridMultilevel"/>
    <w:tmpl w:val="11C03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0056B"/>
    <w:multiLevelType w:val="hybridMultilevel"/>
    <w:tmpl w:val="834450EC"/>
    <w:lvl w:ilvl="0" w:tplc="2516401A">
      <w:start w:val="1"/>
      <w:numFmt w:val="arabicAlpha"/>
      <w:lvlText w:val="%1."/>
      <w:lvlJc w:val="left"/>
      <w:pPr>
        <w:ind w:left="720" w:hanging="360"/>
      </w:pPr>
      <w:rPr>
        <w:rFonts w:asciiTheme="minorHAnsi" w:hAnsiTheme="minorHAnsi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16D61"/>
    <w:multiLevelType w:val="multilevel"/>
    <w:tmpl w:val="87543A84"/>
    <w:lvl w:ilvl="0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Cs w:val="0"/>
        <w:iCs w:val="0"/>
        <w:sz w:val="24"/>
        <w:szCs w:val="24"/>
      </w:rPr>
    </w:lvl>
    <w:lvl w:ilvl="1">
      <w:start w:val="1"/>
      <w:numFmt w:val="hebrew1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4"/>
      </w:rPr>
    </w:lvl>
    <w:lvl w:ilvl="2">
      <w:start w:val="1"/>
      <w:numFmt w:val="hebrew2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hebrew2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hebrew2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"/>
        <w:szCs w:val="24"/>
      </w:rPr>
    </w:lvl>
    <w:lvl w:ilvl="6">
      <w:start w:val="29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David" w:hint="cs"/>
        <w:bCs w:val="0"/>
        <w:iCs w:val="0"/>
        <w:sz w:val="2"/>
        <w:szCs w:val="24"/>
      </w:rPr>
    </w:lvl>
    <w:lvl w:ilvl="7">
      <w:start w:val="1"/>
      <w:numFmt w:val="hebrew2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hebrew2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sz w:val="2"/>
        <w:szCs w:val="24"/>
      </w:rPr>
    </w:lvl>
  </w:abstractNum>
  <w:abstractNum w:abstractNumId="20">
    <w:nsid w:val="45312DFE"/>
    <w:multiLevelType w:val="hybridMultilevel"/>
    <w:tmpl w:val="37CE4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A73BA1"/>
    <w:multiLevelType w:val="hybridMultilevel"/>
    <w:tmpl w:val="691495EC"/>
    <w:lvl w:ilvl="0" w:tplc="F01E6D60">
      <w:start w:val="1"/>
      <w:numFmt w:val="arabicAbjad"/>
      <w:lvlText w:val="%1."/>
      <w:lvlJc w:val="left"/>
      <w:pPr>
        <w:ind w:left="862" w:hanging="360"/>
      </w:pPr>
      <w:rPr>
        <w:rFonts w:cs="Traditional Arabic" w:hint="default"/>
        <w:b/>
        <w:bCs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55752C66"/>
    <w:multiLevelType w:val="hybridMultilevel"/>
    <w:tmpl w:val="59023816"/>
    <w:lvl w:ilvl="0" w:tplc="277E7D0E">
      <w:start w:val="1"/>
      <w:numFmt w:val="arabicAlpha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1C3793"/>
    <w:multiLevelType w:val="hybridMultilevel"/>
    <w:tmpl w:val="F4BA3AF2"/>
    <w:lvl w:ilvl="0" w:tplc="49128F4C">
      <w:start w:val="5"/>
      <w:numFmt w:val="arabicAlpha"/>
      <w:lvlText w:val="%1."/>
      <w:lvlJc w:val="left"/>
      <w:pPr>
        <w:ind w:left="720" w:hanging="360"/>
      </w:pPr>
      <w:rPr>
        <w:rFonts w:asciiTheme="minorHAnsi" w:hAnsiTheme="minorHAnsi" w:cs="Traditional Arabi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E72C4D"/>
    <w:multiLevelType w:val="hybridMultilevel"/>
    <w:tmpl w:val="801C4D8A"/>
    <w:lvl w:ilvl="0" w:tplc="001A3D42">
      <w:start w:val="8"/>
      <w:numFmt w:val="arabicAlpha"/>
      <w:lvlText w:val="%1."/>
      <w:lvlJc w:val="left"/>
      <w:pPr>
        <w:ind w:left="1057" w:hanging="360"/>
      </w:pPr>
      <w:rPr>
        <w:rFonts w:asciiTheme="minorHAnsi" w:hAnsiTheme="minorHAnsi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5">
    <w:nsid w:val="5E38580C"/>
    <w:multiLevelType w:val="hybridMultilevel"/>
    <w:tmpl w:val="33BE655C"/>
    <w:lvl w:ilvl="0" w:tplc="F01E6D60">
      <w:start w:val="1"/>
      <w:numFmt w:val="arabicAbjad"/>
      <w:lvlText w:val="%1."/>
      <w:lvlJc w:val="left"/>
      <w:pPr>
        <w:ind w:left="705" w:hanging="360"/>
      </w:pPr>
      <w:rPr>
        <w:rFonts w:cs="Traditional Arabic" w:hint="default"/>
        <w:b/>
        <w:bCs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>
    <w:nsid w:val="6166473F"/>
    <w:multiLevelType w:val="hybridMultilevel"/>
    <w:tmpl w:val="32705C58"/>
    <w:lvl w:ilvl="0" w:tplc="690088BA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hAnsi="Times New Roman" w:cs="Times New Roman" w:hint="default"/>
        <w:lang w:bidi="he-IL"/>
      </w:rPr>
    </w:lvl>
    <w:lvl w:ilvl="1" w:tplc="0409000F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 w:tplc="4CFCC738">
      <w:start w:val="1"/>
      <w:numFmt w:val="arabicAbjad"/>
      <w:lvlText w:val="%3."/>
      <w:lvlJc w:val="left"/>
      <w:pPr>
        <w:tabs>
          <w:tab w:val="num" w:pos="2160"/>
        </w:tabs>
        <w:ind w:left="2160" w:hanging="360"/>
      </w:pPr>
      <w:rPr>
        <w:rFonts w:cs="Traditional Arabic" w:hint="default"/>
        <w:sz w:val="28"/>
        <w:szCs w:val="28"/>
        <w:lang w:bidi="he-IL"/>
      </w:rPr>
    </w:lvl>
    <w:lvl w:ilvl="3" w:tplc="88025C5A">
      <w:start w:val="1"/>
      <w:numFmt w:val="decimal"/>
      <w:lvlText w:val="%4)"/>
      <w:lvlJc w:val="left"/>
      <w:pPr>
        <w:tabs>
          <w:tab w:val="num" w:pos="2661"/>
        </w:tabs>
        <w:ind w:left="2661" w:hanging="360"/>
      </w:pPr>
      <w:rPr>
        <w:rFonts w:hint="default"/>
      </w:rPr>
    </w:lvl>
    <w:lvl w:ilvl="4" w:tplc="0858782C">
      <w:start w:val="2"/>
      <w:numFmt w:val="arabicAlpha"/>
      <w:lvlText w:val="%5."/>
      <w:lvlJc w:val="left"/>
      <w:pPr>
        <w:ind w:left="3381" w:hanging="360"/>
      </w:pPr>
      <w:rPr>
        <w:rFonts w:cs="Traditional Arabic" w:hint="default"/>
        <w:sz w:val="32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7">
    <w:nsid w:val="68282211"/>
    <w:multiLevelType w:val="hybridMultilevel"/>
    <w:tmpl w:val="EB06C4FA"/>
    <w:lvl w:ilvl="0" w:tplc="6D5E14C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4D3281"/>
    <w:multiLevelType w:val="hybridMultilevel"/>
    <w:tmpl w:val="DC72B2A0"/>
    <w:lvl w:ilvl="0" w:tplc="102A8BAC">
      <w:start w:val="1"/>
      <w:numFmt w:val="arabicAlpha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9">
    <w:nsid w:val="6FEB6580"/>
    <w:multiLevelType w:val="hybridMultilevel"/>
    <w:tmpl w:val="2A6CDCEE"/>
    <w:lvl w:ilvl="0" w:tplc="40FC9784">
      <w:start w:val="2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C13ADF"/>
    <w:multiLevelType w:val="hybridMultilevel"/>
    <w:tmpl w:val="5B543DB8"/>
    <w:lvl w:ilvl="0" w:tplc="6CF69572">
      <w:start w:val="5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18D64604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F76BE1"/>
    <w:multiLevelType w:val="hybridMultilevel"/>
    <w:tmpl w:val="5DAAA31E"/>
    <w:lvl w:ilvl="0" w:tplc="AB5686EA">
      <w:start w:val="2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73EBD"/>
    <w:multiLevelType w:val="hybridMultilevel"/>
    <w:tmpl w:val="6CE858AA"/>
    <w:lvl w:ilvl="0" w:tplc="97529BEE">
      <w:start w:val="2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1652E7"/>
    <w:multiLevelType w:val="hybridMultilevel"/>
    <w:tmpl w:val="247AE346"/>
    <w:lvl w:ilvl="0" w:tplc="58AE78D0">
      <w:start w:val="8"/>
      <w:numFmt w:val="arabicAlpha"/>
      <w:lvlText w:val="%1."/>
      <w:lvlJc w:val="left"/>
      <w:pPr>
        <w:ind w:left="720" w:hanging="360"/>
      </w:pPr>
      <w:rPr>
        <w:rFonts w:asciiTheme="minorHAnsi" w:hAnsiTheme="minorHAnsi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9"/>
  </w:num>
  <w:num w:numId="4">
    <w:abstractNumId w:val="21"/>
  </w:num>
  <w:num w:numId="5">
    <w:abstractNumId w:val="25"/>
  </w:num>
  <w:num w:numId="6">
    <w:abstractNumId w:val="30"/>
  </w:num>
  <w:num w:numId="7">
    <w:abstractNumId w:val="26"/>
  </w:num>
  <w:num w:numId="8">
    <w:abstractNumId w:val="6"/>
  </w:num>
  <w:num w:numId="9">
    <w:abstractNumId w:val="22"/>
  </w:num>
  <w:num w:numId="10">
    <w:abstractNumId w:val="7"/>
  </w:num>
  <w:num w:numId="11">
    <w:abstractNumId w:val="9"/>
  </w:num>
  <w:num w:numId="12">
    <w:abstractNumId w:val="24"/>
  </w:num>
  <w:num w:numId="13">
    <w:abstractNumId w:val="33"/>
  </w:num>
  <w:num w:numId="14">
    <w:abstractNumId w:val="18"/>
  </w:num>
  <w:num w:numId="15">
    <w:abstractNumId w:val="2"/>
  </w:num>
  <w:num w:numId="16">
    <w:abstractNumId w:val="16"/>
  </w:num>
  <w:num w:numId="17">
    <w:abstractNumId w:val="10"/>
  </w:num>
  <w:num w:numId="18">
    <w:abstractNumId w:val="13"/>
  </w:num>
  <w:num w:numId="19">
    <w:abstractNumId w:val="15"/>
  </w:num>
  <w:num w:numId="20">
    <w:abstractNumId w:val="23"/>
  </w:num>
  <w:num w:numId="21">
    <w:abstractNumId w:val="14"/>
  </w:num>
  <w:num w:numId="22">
    <w:abstractNumId w:val="28"/>
  </w:num>
  <w:num w:numId="23">
    <w:abstractNumId w:val="1"/>
  </w:num>
  <w:num w:numId="24">
    <w:abstractNumId w:val="4"/>
  </w:num>
  <w:num w:numId="25">
    <w:abstractNumId w:val="17"/>
  </w:num>
  <w:num w:numId="26">
    <w:abstractNumId w:val="8"/>
  </w:num>
  <w:num w:numId="27">
    <w:abstractNumId w:val="20"/>
  </w:num>
  <w:num w:numId="28">
    <w:abstractNumId w:val="31"/>
  </w:num>
  <w:num w:numId="29">
    <w:abstractNumId w:val="11"/>
  </w:num>
  <w:num w:numId="30">
    <w:abstractNumId w:val="29"/>
  </w:num>
  <w:num w:numId="31">
    <w:abstractNumId w:val="0"/>
  </w:num>
  <w:num w:numId="32">
    <w:abstractNumId w:val="32"/>
  </w:num>
  <w:num w:numId="33">
    <w:abstractNumId w:val="5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F34"/>
    <w:rsid w:val="000168FE"/>
    <w:rsid w:val="00051034"/>
    <w:rsid w:val="00055B4B"/>
    <w:rsid w:val="00060E5D"/>
    <w:rsid w:val="000A3FA5"/>
    <w:rsid w:val="000B552F"/>
    <w:rsid w:val="000C1A29"/>
    <w:rsid w:val="000D1E90"/>
    <w:rsid w:val="001A1D61"/>
    <w:rsid w:val="001B3224"/>
    <w:rsid w:val="001C3952"/>
    <w:rsid w:val="00204A7B"/>
    <w:rsid w:val="002225CC"/>
    <w:rsid w:val="002613E4"/>
    <w:rsid w:val="002961DD"/>
    <w:rsid w:val="00296428"/>
    <w:rsid w:val="002A1E4C"/>
    <w:rsid w:val="002D3F0B"/>
    <w:rsid w:val="002F2701"/>
    <w:rsid w:val="00304A5F"/>
    <w:rsid w:val="00315238"/>
    <w:rsid w:val="00337672"/>
    <w:rsid w:val="0034380A"/>
    <w:rsid w:val="00375398"/>
    <w:rsid w:val="003A7B28"/>
    <w:rsid w:val="003E77BD"/>
    <w:rsid w:val="00446844"/>
    <w:rsid w:val="00466D4D"/>
    <w:rsid w:val="004963F9"/>
    <w:rsid w:val="00497757"/>
    <w:rsid w:val="004E4BD6"/>
    <w:rsid w:val="004F09F0"/>
    <w:rsid w:val="0052124F"/>
    <w:rsid w:val="0053186E"/>
    <w:rsid w:val="0054702E"/>
    <w:rsid w:val="00557B79"/>
    <w:rsid w:val="00570245"/>
    <w:rsid w:val="005C0EA7"/>
    <w:rsid w:val="00600944"/>
    <w:rsid w:val="00634DAA"/>
    <w:rsid w:val="0064011F"/>
    <w:rsid w:val="00653C08"/>
    <w:rsid w:val="0065642B"/>
    <w:rsid w:val="00672789"/>
    <w:rsid w:val="00676341"/>
    <w:rsid w:val="00683135"/>
    <w:rsid w:val="00692887"/>
    <w:rsid w:val="00697BEF"/>
    <w:rsid w:val="006C07A7"/>
    <w:rsid w:val="00711A7C"/>
    <w:rsid w:val="007374BB"/>
    <w:rsid w:val="00745C40"/>
    <w:rsid w:val="00794E96"/>
    <w:rsid w:val="007A18BD"/>
    <w:rsid w:val="007A28DF"/>
    <w:rsid w:val="007B1C7F"/>
    <w:rsid w:val="007C493C"/>
    <w:rsid w:val="007D3DF0"/>
    <w:rsid w:val="007F7E03"/>
    <w:rsid w:val="00840A03"/>
    <w:rsid w:val="008803B9"/>
    <w:rsid w:val="008A6337"/>
    <w:rsid w:val="008B30D9"/>
    <w:rsid w:val="008B33D8"/>
    <w:rsid w:val="008D3A18"/>
    <w:rsid w:val="00924841"/>
    <w:rsid w:val="0094503D"/>
    <w:rsid w:val="00957D38"/>
    <w:rsid w:val="00961240"/>
    <w:rsid w:val="009632F7"/>
    <w:rsid w:val="00996F11"/>
    <w:rsid w:val="009B6DC5"/>
    <w:rsid w:val="009C1448"/>
    <w:rsid w:val="009E1B5D"/>
    <w:rsid w:val="00A05C3F"/>
    <w:rsid w:val="00A140A0"/>
    <w:rsid w:val="00A30F57"/>
    <w:rsid w:val="00A35925"/>
    <w:rsid w:val="00A44203"/>
    <w:rsid w:val="00A6290B"/>
    <w:rsid w:val="00A73856"/>
    <w:rsid w:val="00AB3F8D"/>
    <w:rsid w:val="00AD5CE9"/>
    <w:rsid w:val="00AF1B9A"/>
    <w:rsid w:val="00B21F7E"/>
    <w:rsid w:val="00B231F9"/>
    <w:rsid w:val="00B30555"/>
    <w:rsid w:val="00B325E4"/>
    <w:rsid w:val="00B4255C"/>
    <w:rsid w:val="00B50247"/>
    <w:rsid w:val="00B51B76"/>
    <w:rsid w:val="00B967FD"/>
    <w:rsid w:val="00BA467F"/>
    <w:rsid w:val="00BD6F34"/>
    <w:rsid w:val="00BF13AC"/>
    <w:rsid w:val="00BF339A"/>
    <w:rsid w:val="00C10981"/>
    <w:rsid w:val="00C57F95"/>
    <w:rsid w:val="00C75CD4"/>
    <w:rsid w:val="00C90C8F"/>
    <w:rsid w:val="00CC61C5"/>
    <w:rsid w:val="00CF08F9"/>
    <w:rsid w:val="00D40BE8"/>
    <w:rsid w:val="00D46B49"/>
    <w:rsid w:val="00D6467B"/>
    <w:rsid w:val="00D67C17"/>
    <w:rsid w:val="00D8261A"/>
    <w:rsid w:val="00D91BA3"/>
    <w:rsid w:val="00DA43BC"/>
    <w:rsid w:val="00DA595E"/>
    <w:rsid w:val="00DF1B18"/>
    <w:rsid w:val="00E01D64"/>
    <w:rsid w:val="00E03ACB"/>
    <w:rsid w:val="00E401D8"/>
    <w:rsid w:val="00E5494D"/>
    <w:rsid w:val="00E65860"/>
    <w:rsid w:val="00E668DF"/>
    <w:rsid w:val="00E7555A"/>
    <w:rsid w:val="00E95878"/>
    <w:rsid w:val="00EA0DCB"/>
    <w:rsid w:val="00EC5695"/>
    <w:rsid w:val="00EF4942"/>
    <w:rsid w:val="00F6316E"/>
    <w:rsid w:val="00F65C4D"/>
    <w:rsid w:val="00FA24AB"/>
    <w:rsid w:val="00FB0D0A"/>
    <w:rsid w:val="00FB3893"/>
    <w:rsid w:val="00FB4A38"/>
    <w:rsid w:val="00FC5F2E"/>
    <w:rsid w:val="00FC69AB"/>
    <w:rsid w:val="00FD1462"/>
    <w:rsid w:val="00FE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B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6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D6F34"/>
    <w:rPr>
      <w:rFonts w:ascii="Tahoma" w:hAnsi="Tahoma" w:cs="Tahoma"/>
      <w:sz w:val="16"/>
      <w:szCs w:val="16"/>
    </w:rPr>
  </w:style>
  <w:style w:type="paragraph" w:customStyle="1" w:styleId="a4">
    <w:name w:val="פיסקת רשימה"/>
    <w:basedOn w:val="a"/>
    <w:uiPriority w:val="34"/>
    <w:qFormat/>
    <w:rsid w:val="004F09F0"/>
    <w:pPr>
      <w:ind w:left="720"/>
      <w:contextualSpacing/>
    </w:pPr>
    <w:rPr>
      <w:rFonts w:ascii="Calibri" w:eastAsia="Times New Roman" w:hAnsi="Calibri" w:cs="Arial"/>
    </w:rPr>
  </w:style>
  <w:style w:type="paragraph" w:styleId="a5">
    <w:name w:val="header"/>
    <w:basedOn w:val="a"/>
    <w:link w:val="Char0"/>
    <w:uiPriority w:val="99"/>
    <w:semiHidden/>
    <w:unhideWhenUsed/>
    <w:rsid w:val="004F09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4F09F0"/>
  </w:style>
  <w:style w:type="paragraph" w:styleId="a6">
    <w:name w:val="footer"/>
    <w:basedOn w:val="a"/>
    <w:link w:val="Char1"/>
    <w:uiPriority w:val="99"/>
    <w:unhideWhenUsed/>
    <w:rsid w:val="004F09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4F09F0"/>
  </w:style>
  <w:style w:type="paragraph" w:customStyle="1" w:styleId="Sargel1">
    <w:name w:val="Sargel 1"/>
    <w:basedOn w:val="a"/>
    <w:rsid w:val="00497757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-Regular" w:eastAsia="Times New Roman" w:hAnsi="DavidMF-Regular" w:cs="DavidMF-Regular"/>
      <w:color w:val="000000"/>
      <w:sz w:val="30"/>
      <w:szCs w:val="30"/>
    </w:rPr>
  </w:style>
  <w:style w:type="paragraph" w:styleId="a7">
    <w:name w:val="List Paragraph"/>
    <w:basedOn w:val="a"/>
    <w:uiPriority w:val="34"/>
    <w:qFormat/>
    <w:rsid w:val="00A6290B"/>
    <w:pPr>
      <w:ind w:left="720"/>
      <w:contextualSpacing/>
    </w:pPr>
  </w:style>
  <w:style w:type="character" w:styleId="a8">
    <w:name w:val="Strong"/>
    <w:basedOn w:val="a0"/>
    <w:uiPriority w:val="22"/>
    <w:qFormat/>
    <w:rsid w:val="0034380A"/>
    <w:rPr>
      <w:b/>
      <w:bCs/>
    </w:rPr>
  </w:style>
  <w:style w:type="character" w:styleId="Hyperlink">
    <w:name w:val="Hyperlink"/>
    <w:basedOn w:val="a0"/>
    <w:uiPriority w:val="99"/>
    <w:unhideWhenUsed/>
    <w:rsid w:val="00B21F7E"/>
    <w:rPr>
      <w:color w:val="0000FF" w:themeColor="hyperlink"/>
      <w:u w:val="single"/>
    </w:rPr>
  </w:style>
  <w:style w:type="table" w:styleId="-4">
    <w:name w:val="Light Grid Accent 4"/>
    <w:basedOn w:val="a1"/>
    <w:uiPriority w:val="62"/>
    <w:rsid w:val="00963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963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.il/url?sa=i&amp;rct=j&amp;q=&amp;esrc=s&amp;frm=1&amp;source=images&amp;cd=&amp;cad=rja&amp;docid=34UDja8hjqP8iM&amp;tbnid=CCIN9P78HCXmDM:&amp;ved=0CAUQjRw&amp;url=http://sanak.pbworks.com/w/page/50925957/%D9%88%D8%B8%D8%A7%D8%A6%D9%81%20%D8%A8%D9%8A%D8%AA%D9%8A%D8%A9&amp;ei=E0NMUfLoFonGswbOoIDADA&amp;psig=AFQjCNE9qJbcbXl8Edz8-r6GJnug_h6aRw&amp;ust=13640387720201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188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מוחמד</dc:creator>
  <cp:lastModifiedBy>מוחמד</cp:lastModifiedBy>
  <cp:revision>68</cp:revision>
  <cp:lastPrinted>2013-05-03T18:24:00Z</cp:lastPrinted>
  <dcterms:created xsi:type="dcterms:W3CDTF">2013-04-29T11:14:00Z</dcterms:created>
  <dcterms:modified xsi:type="dcterms:W3CDTF">2013-05-06T14:50:00Z</dcterms:modified>
</cp:coreProperties>
</file>