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034292" w:rsidRDefault="00257953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70C0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u w:val="single"/>
          <w:rtl/>
          <w:lang w:bidi="ar-SA"/>
        </w:rPr>
        <w:t>درس نموذجي مُحوسب في العلو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28"/>
          <w:szCs w:val="28"/>
          <w:u w:val="single"/>
          <w:rtl/>
          <w:lang w:bidi="ar-SA"/>
        </w:rPr>
        <w:t>م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color w:val="666666"/>
          <w:sz w:val="28"/>
          <w:szCs w:val="28"/>
        </w:rPr>
        <w:t> </w:t>
      </w:r>
    </w:p>
    <w:p w:rsidR="00034292" w:rsidRPr="00034292" w:rsidRDefault="00977DE3" w:rsidP="00630853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ED74B6">
        <w:rPr>
          <w:rFonts w:ascii="Traditional Arabic" w:hAnsi="Traditional Arabic" w:cs="Traditional Arabic"/>
          <w:color w:val="C00000"/>
          <w:sz w:val="40"/>
          <w:szCs w:val="40"/>
          <w:rtl/>
          <w:lang w:bidi="ar-JO"/>
        </w:rPr>
        <w:t>مراحل الإنبات والاحتياجات الحياتية للنباتات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 xml:space="preserve"> 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"للصف الثالث</w:t>
      </w:r>
      <w:r w:rsidR="00625F1C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"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"</w:t>
      </w:r>
    </w:p>
    <w:p w:rsidR="00034292" w:rsidRPr="00457AF7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8"/>
          <w:szCs w:val="28"/>
        </w:rPr>
      </w:pPr>
      <w:r w:rsidRPr="00457AF7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</w:rPr>
        <w:t> </w:t>
      </w:r>
      <w:r w:rsidRPr="00457AF7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SA"/>
        </w:rPr>
        <w:t>إعداد</w:t>
      </w:r>
      <w:r w:rsidRPr="00457AF7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SA"/>
        </w:rPr>
        <w:t xml:space="preserve">: سخاء قعدان                </w:t>
      </w:r>
      <w:bookmarkStart w:id="0" w:name="_GoBack"/>
      <w:bookmarkEnd w:id="0"/>
      <w:r w:rsidRPr="00457AF7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SA"/>
        </w:rPr>
        <w:t xml:space="preserve">        بإرشاد: د</w:t>
      </w:r>
      <w:r w:rsidR="00FF128F" w:rsidRPr="00457AF7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SA"/>
        </w:rPr>
        <w:t xml:space="preserve"> </w:t>
      </w:r>
      <w:r w:rsidRPr="00457AF7"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SA"/>
        </w:rPr>
        <w:t>.عبير عابد</w:t>
      </w:r>
    </w:p>
    <w:p w:rsidR="00034292" w:rsidRDefault="00034292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bidi="ar-SA"/>
        </w:rPr>
        <w:t xml:space="preserve">أنقر هُنا: </w:t>
      </w:r>
      <w:hyperlink r:id="rId5" w:history="1">
        <w:r w:rsidRPr="00034292">
          <w:rPr>
            <w:rStyle w:val="Hyperlink"/>
            <w:rFonts w:ascii="Traditional Arabic" w:eastAsia="Times New Roman" w:hAnsi="Traditional Arabic" w:cs="Traditional Arabic"/>
            <w:b/>
            <w:bCs/>
            <w:sz w:val="28"/>
            <w:szCs w:val="28"/>
            <w:rtl/>
            <w:lang w:bidi="ar-SA"/>
          </w:rPr>
          <w:t>لخطة الدرس</w:t>
        </w:r>
      </w:hyperlink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Arial"/>
          <w:noProof/>
          <w:color w:val="666666"/>
          <w:sz w:val="21"/>
          <w:szCs w:val="21"/>
          <w:rtl/>
        </w:rPr>
        <w:drawing>
          <wp:anchor distT="0" distB="0" distL="114300" distR="114300" simplePos="0" relativeHeight="251658240" behindDoc="0" locked="0" layoutInCell="1" allowOverlap="1" wp14:anchorId="6EB59807" wp14:editId="47963E00">
            <wp:simplePos x="0" y="0"/>
            <wp:positionH relativeFrom="column">
              <wp:posOffset>1352550</wp:posOffset>
            </wp:positionH>
            <wp:positionV relativeFrom="paragraph">
              <wp:posOffset>80645</wp:posOffset>
            </wp:positionV>
            <wp:extent cx="2543175" cy="1695450"/>
            <wp:effectExtent l="0" t="0" r="9525" b="0"/>
            <wp:wrapSquare wrapText="bothSides"/>
            <wp:docPr id="1" name="صورة 1" descr="C:\Users\mfle7\Desktop\שיעור שני-פרויקט סיום\תמונות לצמחים\1956619-135498-cute-cartoon-vegetables-with-empty-pape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שיעור שני-פרויקט סיום\תמונות לצמחים\1956619-135498-cute-cartoon-vegetables-with-empty-paper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Pr="00AD151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034292" w:rsidRPr="00257953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257953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034292" w:rsidRPr="002E00E4" w:rsidRDefault="00034292" w:rsidP="002E00E4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lang w:bidi="ar-JO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الافتتاحية</w:t>
      </w:r>
      <w:r w:rsidR="002E00E4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2E00E4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>5 دقائق</w:t>
      </w:r>
      <w:r w:rsidR="002E00E4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CC4F92" w:rsidP="006739C8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خلال الافتتاحية س</w:t>
      </w:r>
      <w:r w:rsidR="006739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يقوم المعلم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بمراجعة ما تعلمه الطلاب </w:t>
      </w:r>
      <w:r w:rsidR="006739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خلال جميع الحصص السابقة من خلال أسئلة مرتبة بالتدريج موجهة إلى عدد من الطلاب بشكل عشوائي يختارهم المعلم</w:t>
      </w:r>
      <w:r w:rsidR="001C56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1C56C8" w:rsidRPr="00034292" w:rsidRDefault="001C56C8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</w:rPr>
      </w:pPr>
    </w:p>
    <w:p w:rsidR="00034292" w:rsidRPr="002E00E4" w:rsidRDefault="00034292" w:rsidP="002E00E4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الاستدراج</w:t>
      </w:r>
      <w:r w:rsidR="002E00E4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2E00E4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="002E00E4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2E00E4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1C56C8" w:rsidRDefault="001F1956" w:rsidP="00D748B4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الاستدراج لموضوع الحصة سيكون من خلال سؤالي الذي من خلاله سأبدأ الشرح هو: </w:t>
      </w:r>
      <w:r w:rsidR="00590967" w:rsidRPr="00482A85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>"</w:t>
      </w:r>
      <w:r w:rsidR="00590967">
        <w:rPr>
          <w:rFonts w:ascii="Arial" w:hAnsi="Arial" w:cs="Traditional Arabic" w:hint="cs"/>
          <w:b/>
          <w:bCs/>
          <w:color w:val="C00000"/>
          <w:sz w:val="28"/>
          <w:szCs w:val="28"/>
          <w:rtl/>
          <w:lang w:bidi="ar-JO"/>
        </w:rPr>
        <w:t>كيف تنمو النباتات من البُذور؟"</w:t>
      </w:r>
      <w:r w:rsidR="00590967">
        <w:rPr>
          <w:rFonts w:ascii="Arial" w:hAnsi="Arial" w:cs="Traditional Arabic" w:hint="cs"/>
          <w:sz w:val="28"/>
          <w:szCs w:val="28"/>
          <w:rtl/>
          <w:lang w:bidi="ar-JO"/>
        </w:rPr>
        <w:t xml:space="preserve"> 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</w:p>
    <w:p w:rsidR="00034292" w:rsidRPr="00D748B4" w:rsidRDefault="00034292" w:rsidP="00D748B4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- العرض</w:t>
      </w:r>
      <w:r w:rsidR="00D748B4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>(</w:t>
      </w:r>
      <w:r w:rsidR="00D748B4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13</w:t>
      </w:r>
      <w:r w:rsidR="00D748B4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D748B4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1F1956" w:rsidP="0059096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العرض سيكون من خلال </w:t>
      </w:r>
      <w:hyperlink r:id="rId7" w:history="1"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</w:t>
        </w:r>
      </w:hyperlink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="0059096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حيث سيتعرف الطلاب من خلالها على مراحل نمو النبات بتوّسع وسيقوم المعلم أيضاً بشرح الاحتياجات الحياتية للنباتات.</w:t>
      </w:r>
    </w:p>
    <w:p w:rsidR="002C0BAF" w:rsidRPr="00034292" w:rsidRDefault="002C0BAF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034292" w:rsidRPr="00D748B4" w:rsidRDefault="00034292" w:rsidP="00D748B4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</w:rPr>
      </w:pPr>
      <w:r w:rsidRPr="00D748B4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</w:t>
      </w:r>
      <w:r w:rsidRPr="00D748B4">
        <w:rPr>
          <w:rFonts w:ascii="Traditional Arabic" w:eastAsia="Times New Roman" w:hAnsi="Traditional Arabic" w:cs="Traditional Arabic"/>
          <w:color w:val="FF0000"/>
          <w:sz w:val="28"/>
          <w:szCs w:val="28"/>
          <w:rtl/>
        </w:rPr>
        <w:t>-</w:t>
      </w:r>
      <w:r w:rsidRPr="00D748B4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 التطبيق</w:t>
      </w:r>
      <w:r w:rsidR="00D748B4" w:rsidRPr="00D748B4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D748B4" w:rsidRPr="00D748B4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>17 دقائق</w:t>
      </w:r>
      <w:r w:rsidR="00D748B4" w:rsidRPr="00D748B4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SA"/>
        </w:rPr>
        <w:t>)</w:t>
      </w:r>
      <w:r w:rsidRPr="00D748B4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5A62DA" w:rsidRPr="00034292" w:rsidRDefault="00A65A50" w:rsidP="00D748B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1"/>
          <w:szCs w:val="21"/>
          <w:rtl/>
        </w:rPr>
      </w:pP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التطبيق سيكون من خلال </w:t>
      </w:r>
      <w:hyperlink r:id="rId8" w:history="1">
        <w:r w:rsidR="000F526D">
          <w:rPr>
            <w:rStyle w:val="Hyperlink"/>
            <w:rFonts w:ascii="Traditional Arabic" w:eastAsia="Times New Roman" w:hAnsi="Traditional Arabic" w:cs="Traditional Arabic" w:hint="cs"/>
            <w:b/>
            <w:bCs/>
            <w:sz w:val="28"/>
            <w:szCs w:val="28"/>
            <w:rtl/>
            <w:lang w:bidi="ar-SA"/>
          </w:rPr>
          <w:t>قصة</w:t>
        </w:r>
      </w:hyperlink>
      <w:r w:rsidR="000F526D">
        <w:rPr>
          <w:rStyle w:val="Hyperlink"/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0F526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SA"/>
        </w:rPr>
        <w:t>–</w:t>
      </w:r>
      <w:r w:rsidR="00A04C66" w:rsidRPr="00A04C6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0F526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حكاية بذرة</w:t>
      </w: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  <w:r w:rsidR="00A04C66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 </w:t>
      </w:r>
      <w:r w:rsidR="000F526D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حيث سيقوم المعلم بقراءتها وسردها للطلاب من خلال العارضة ومن ثم سيقوم بتوجيه سؤال </w:t>
      </w:r>
      <w:r w:rsidR="00D748B4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للطلاب لكي يقوموا بالإجابة عليه.</w:t>
      </w: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lastRenderedPageBreak/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الاجمال</w:t>
      </w:r>
      <w:r w:rsidR="00D748B4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D748B4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6</w:t>
      </w:r>
      <w:r w:rsidR="00D748B4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D748B4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</w:p>
    <w:p w:rsidR="00034292" w:rsidRDefault="00034292" w:rsidP="000F526D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     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الاجمال للحصة سيكون من خلال </w:t>
      </w:r>
      <w:r w:rsidR="000F526D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مهمة محوسبة في موقع آفاق </w:t>
      </w:r>
      <w:hyperlink r:id="rId9" w:anchor="TabIndex=0" w:history="1">
        <w:r w:rsidR="000F526D">
          <w:rPr>
            <w:rStyle w:val="Hyperlink"/>
          </w:rPr>
          <w:t>http://mybag.ofek.cet.ac.il/Dashboard/Activity/ShowActivity.aspx?gItemID=3570507a-4f49-4ab1-ab02-8c80e7618814&amp;lang=1#TabIndex=0</w:t>
        </w:r>
      </w:hyperlink>
    </w:p>
    <w:p w:rsidR="002C0BAF" w:rsidRPr="00D748B4" w:rsidRDefault="002C0BAF" w:rsidP="00D748B4">
      <w:pPr>
        <w:shd w:val="clear" w:color="auto" w:fill="FFFFFF"/>
        <w:spacing w:line="240" w:lineRule="auto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</w:p>
    <w:p w:rsidR="00034292" w:rsidRPr="00D748B4" w:rsidRDefault="00034292" w:rsidP="00D748B4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الوظيفة البيتية</w:t>
      </w:r>
      <w:r w:rsidR="00D748B4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D748B4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3</w:t>
      </w:r>
      <w:r w:rsidR="00D748B4"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  <w:r w:rsidR="00D748B4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   </w:t>
      </w:r>
    </w:p>
    <w:p w:rsidR="00034292" w:rsidRDefault="00A65A50" w:rsidP="000F526D">
      <w:pPr>
        <w:shd w:val="clear" w:color="auto" w:fill="FFFFFF"/>
        <w:spacing w:line="240" w:lineRule="auto"/>
        <w:ind w:left="720"/>
        <w:jc w:val="both"/>
        <w:rPr>
          <w:rFonts w:ascii="Traditional Arabic" w:eastAsia="Times New Roman" w:hAnsi="Traditional Arabic" w:cs="Traditional Arabic"/>
          <w:color w:val="000000"/>
          <w:sz w:val="21"/>
          <w:szCs w:val="21"/>
          <w:rtl/>
          <w:lang w:bidi="ar-JO"/>
        </w:rPr>
      </w:pPr>
      <w:r w:rsidRPr="000F526D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 xml:space="preserve">الوظيفة البيتية </w:t>
      </w:r>
      <w:r w:rsidR="000F526D" w:rsidRPr="000F526D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JO"/>
        </w:rPr>
        <w:t>أنه على كل طالب أن يقوم بزرع نبتة خاصه به بمساعدة فيديو عليه ان يقوم بمشاهدته وعليه احضارها معه للحصة القادمة.</w:t>
      </w:r>
    </w:p>
    <w:p w:rsidR="000F526D" w:rsidRPr="000F526D" w:rsidRDefault="00457AF7" w:rsidP="000F526D">
      <w:pPr>
        <w:shd w:val="clear" w:color="auto" w:fill="FFFFFF"/>
        <w:spacing w:line="240" w:lineRule="auto"/>
        <w:ind w:left="720"/>
        <w:jc w:val="both"/>
        <w:rPr>
          <w:rFonts w:ascii="Traditional Arabic" w:eastAsia="Times New Roman" w:hAnsi="Traditional Arabic" w:cs="Traditional Arabic"/>
          <w:color w:val="000000"/>
          <w:sz w:val="21"/>
          <w:szCs w:val="21"/>
          <w:rtl/>
          <w:lang w:bidi="ar-JO"/>
        </w:rPr>
      </w:pPr>
      <w:hyperlink r:id="rId10" w:history="1">
        <w:r w:rsidR="000F526D">
          <w:rPr>
            <w:rStyle w:val="Hyperlink"/>
          </w:rPr>
          <w:t>http://www.youtube.com/watch?v=jMEmxSk5maQ</w:t>
        </w:r>
      </w:hyperlink>
    </w:p>
    <w:p w:rsidR="002C0BAF" w:rsidRPr="00034292" w:rsidRDefault="002C0BAF" w:rsidP="00421C8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B92142" w:rsidRDefault="00E56BE9">
      <w:r>
        <w:rPr>
          <w:rFonts w:ascii="Arial" w:eastAsia="Times New Roman" w:hAnsi="Arial" w:cs="Arial"/>
          <w:noProof/>
          <w:color w:val="000000"/>
          <w:sz w:val="21"/>
          <w:szCs w:val="21"/>
          <w:rtl/>
        </w:rPr>
        <w:drawing>
          <wp:anchor distT="0" distB="0" distL="114300" distR="114300" simplePos="0" relativeHeight="251659264" behindDoc="0" locked="0" layoutInCell="1" allowOverlap="1" wp14:anchorId="762083D2" wp14:editId="586E1868">
            <wp:simplePos x="0" y="0"/>
            <wp:positionH relativeFrom="column">
              <wp:posOffset>535940</wp:posOffset>
            </wp:positionH>
            <wp:positionV relativeFrom="paragraph">
              <wp:posOffset>36830</wp:posOffset>
            </wp:positionV>
            <wp:extent cx="3790950" cy="2333625"/>
            <wp:effectExtent l="0" t="0" r="0" b="9525"/>
            <wp:wrapSquare wrapText="bothSides"/>
            <wp:docPr id="3" name="صورة 3" descr="C:\Users\mfle7\Desktop\מנועאת\1117316-Cartoon-Of-A-Happy-Watermelon-Giving-A-Thumb-Up-Royalty-Free-Vector-Clip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מנועאת\1117316-Cartoon-Of-A-Happy-Watermelon-Giving-A-Thumb-Up-Royalty-Free-Vector-Clipar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1" b="22782"/>
                    <a:stretch/>
                  </pic:blipFill>
                  <pic:spPr bwMode="auto">
                    <a:xfrm>
                      <a:off x="0" y="0"/>
                      <a:ext cx="3790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142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34292"/>
    <w:rsid w:val="000F526D"/>
    <w:rsid w:val="001C56C8"/>
    <w:rsid w:val="001F1956"/>
    <w:rsid w:val="00251FBE"/>
    <w:rsid w:val="00257953"/>
    <w:rsid w:val="002C0BAF"/>
    <w:rsid w:val="002E00E4"/>
    <w:rsid w:val="00421C82"/>
    <w:rsid w:val="00457AF7"/>
    <w:rsid w:val="004A7101"/>
    <w:rsid w:val="004B6EC5"/>
    <w:rsid w:val="00590967"/>
    <w:rsid w:val="005A62DA"/>
    <w:rsid w:val="005F0A8A"/>
    <w:rsid w:val="00625F1C"/>
    <w:rsid w:val="00630853"/>
    <w:rsid w:val="006739C8"/>
    <w:rsid w:val="00682E0F"/>
    <w:rsid w:val="007067E0"/>
    <w:rsid w:val="008D71B3"/>
    <w:rsid w:val="00977DE3"/>
    <w:rsid w:val="00A04C66"/>
    <w:rsid w:val="00A65A50"/>
    <w:rsid w:val="00AD1513"/>
    <w:rsid w:val="00CC4F92"/>
    <w:rsid w:val="00CD3AB1"/>
    <w:rsid w:val="00D748B4"/>
    <w:rsid w:val="00E56BE9"/>
    <w:rsid w:val="00ED7E9C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1;&#1593;&#1575;&#1604;&#1610;&#1577;%20&#1571;&#1580;&#1586;&#1575;&#1569;%20&#1608;&#1608;&#1592;&#1575;&#1574;&#1601;%20&#1575;&#1604;&#1606;&#1576;&#1578;&#1577;%20(&#1608;&#1585;&#1602;&#1577;%20&#1593;&#1605;&#1604;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-&#1505;&#1499;&#1488;&#1488;%20-&#1513;&#1497;&#1506;&#1493;&#1512;%20&#1502;&#1514;&#1493;&#1511;&#1513;&#1489;-&#1513;&#1497;&#1506;&#1493;&#1512;%20&#1513;&#1504;&#1497;.doc" TargetMode="External"/><Relationship Id="rId10" Type="http://schemas.openxmlformats.org/officeDocument/2006/relationships/hyperlink" Target="http://www.youtube.com/watch?v=jMEmxSk5m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bag.ofek.cet.ac.il/Dashboard/Activity/ShowActivity.aspx?gItemID=3570507a-4f49-4ab1-ab02-8c80e7618814&amp;lang=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mfle7</cp:lastModifiedBy>
  <cp:revision>29</cp:revision>
  <dcterms:created xsi:type="dcterms:W3CDTF">2012-12-30T19:56:00Z</dcterms:created>
  <dcterms:modified xsi:type="dcterms:W3CDTF">2013-04-08T13:52:00Z</dcterms:modified>
</cp:coreProperties>
</file>