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27" w:rsidRPr="006661BA" w:rsidRDefault="003248E8" w:rsidP="00843927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</w:pPr>
      <w:r w:rsidRPr="006661B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  <w:t xml:space="preserve">درس عن </w:t>
      </w:r>
      <w:r w:rsidR="0084392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SA"/>
        </w:rPr>
        <w:t>كواكب المجموعة الشمسية- 2</w:t>
      </w:r>
    </w:p>
    <w:p w:rsidR="003248E8" w:rsidRPr="006661BA" w:rsidRDefault="003248E8" w:rsidP="003248E8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</w:pPr>
      <w:proofErr w:type="gramStart"/>
      <w:r w:rsidRPr="006661B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SA"/>
        </w:rPr>
        <w:t>إعداد</w:t>
      </w:r>
      <w:proofErr w:type="gramEnd"/>
      <w:r w:rsidRPr="006661B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  <w:t xml:space="preserve"> الطالبة: ياسمين مواسي</w:t>
      </w:r>
    </w:p>
    <w:p w:rsidR="003248E8" w:rsidRPr="006661BA" w:rsidRDefault="003248E8" w:rsidP="003248E8">
      <w:pPr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</w:pPr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>لخ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SA"/>
        </w:rPr>
        <w:t>ُ</w:t>
      </w:r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طة الدرس </w:t>
      </w:r>
      <w:hyperlink r:id="rId6" w:history="1">
        <w:r w:rsidRPr="002C5EBE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SA"/>
          </w:rPr>
          <w:t>إضغط هنا</w:t>
        </w:r>
      </w:hyperlink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</w:p>
    <w:p w:rsidR="003248E8" w:rsidRPr="003248E8" w:rsidRDefault="003248E8" w:rsidP="003248E8">
      <w:pPr>
        <w:rPr>
          <w:rFonts w:ascii="Simplified Arabic" w:hAnsi="Simplified Arabic" w:cs="Simplified Arabic" w:hint="cs"/>
          <w:color w:val="FF0000"/>
          <w:sz w:val="32"/>
          <w:szCs w:val="32"/>
          <w:rtl/>
          <w:lang w:bidi="ar-SA"/>
        </w:rPr>
      </w:pPr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للعارضة </w:t>
      </w:r>
      <w:hyperlink r:id="rId7" w:history="1">
        <w:r w:rsidRPr="002C5EBE">
          <w:rPr>
            <w:rStyle w:val="Hyperlink"/>
            <w:rFonts w:ascii="Simplified Arabic" w:hAnsi="Simplified Arabic" w:cs="Simplified Arabic" w:hint="cs"/>
            <w:sz w:val="32"/>
            <w:szCs w:val="32"/>
            <w:rtl/>
            <w:lang w:bidi="ar-SA"/>
          </w:rPr>
          <w:t>إ</w:t>
        </w:r>
        <w:r w:rsidRPr="002C5EBE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SA"/>
          </w:rPr>
          <w:t>ضغط هنا</w:t>
        </w:r>
      </w:hyperlink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</w:p>
    <w:p w:rsidR="009F35E0" w:rsidRPr="003248E8" w:rsidRDefault="009F35E0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3248E8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التمهيد</w:t>
      </w:r>
      <w:proofErr w:type="gramEnd"/>
      <w:r w:rsidR="003248E8" w:rsidRPr="003248E8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(8 دقائق) (الشرائح 1-2)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9F35E0" w:rsidRPr="003248E8" w:rsidRDefault="009F35E0" w:rsidP="003248E8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proofErr w:type="gramStart"/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من</w:t>
      </w:r>
      <w:proofErr w:type="gramEnd"/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بعد 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أن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يلقي المعلم التحية على الطلاب، يقوم بمراجعة المادة السابقة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التي تعلمها الطلاب عن كواكب ال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مجموعة الشمس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ية عن طريق رسم تخطيطي على اللوح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حيث</w:t>
      </w:r>
      <w:proofErr w:type="gramEnd"/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يرسم على اللوح وبالاستعانة مع الطلاب الكواكب السيارة 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(التي تعلم عنها الطلاب في الدرس السابق) ويقوم بترتيبها حسب بعدها عن الشمس (الطلاب كما يظهر في التخطيط التالي )، وخلال المراجعة سيقوم 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المعلم 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بطرح الأسئلة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على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الطلاب</w:t>
      </w:r>
      <w:proofErr w:type="gramEnd"/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9F35E0" w:rsidRPr="003248E8" w:rsidRDefault="003248E8">
      <w:pPr>
        <w:rPr>
          <w:rFonts w:ascii="Simplified Arabic" w:hAnsi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35" style="position:absolute;left:0;text-align:left;margin-left:299.25pt;margin-top:20.75pt;width:9.4pt;height:5.1pt;z-index:251667456">
            <w10:wrap anchorx="page"/>
          </v:oval>
        </w:pict>
      </w:r>
      <w:r w:rsidR="009F35E0" w:rsidRPr="003248E8"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-17.2pt;margin-top:9.2pt;width:56.95pt;height:64.45pt;z-index:251658240">
            <w10:wrap anchorx="page"/>
          </v:shape>
        </w:pict>
      </w:r>
    </w:p>
    <w:p w:rsidR="009F35E0" w:rsidRPr="003248E8" w:rsidRDefault="003248E8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34" style="position:absolute;left:0;text-align:left;margin-left:299.25pt;margin-top:2.4pt;width:9.4pt;height:5.1pt;z-index:251666432">
            <w10:wrap anchorx="page"/>
          </v:oval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32" style="position:absolute;left:0;text-align:left;margin-left:299.25pt;margin-top:12.95pt;width:9.4pt;height:5.1pt;z-index:251664384">
            <w10:wrap anchorx="page"/>
          </v:oval>
        </w:pict>
      </w:r>
      <w:r w:rsidRPr="003248E8"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28" style="position:absolute;left:0;text-align:left;margin-left:299.25pt;margin-top:23.8pt;width:9.4pt;height:5.1pt;z-index:251660288">
            <w10:wrap anchorx="page"/>
          </v:oval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33" style="position:absolute;left:0;text-align:left;margin-left:299.25pt;margin-top:32.3pt;width:9.4pt;height:5.1pt;z-index:251665408">
            <w10:wrap anchorx="page"/>
          </v:oval>
        </w:pict>
      </w:r>
      <w:r w:rsidRPr="003248E8"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27" style="position:absolute;left:0;text-align:left;margin-left:49.4pt;margin-top:9.55pt;width:23.65pt;height:19.35pt;z-index:251659264">
            <w10:wrap anchorx="page"/>
          </v:oval>
        </w:pict>
      </w:r>
      <w:r w:rsidRPr="003248E8"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30" style="position:absolute;left:0;text-align:left;margin-left:116.55pt;margin-top:9.55pt;width:23.65pt;height:19.35pt;z-index:251662336">
            <w10:wrap anchorx="page"/>
          </v:oval>
        </w:pict>
      </w:r>
      <w:r w:rsidRPr="003248E8"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31" style="position:absolute;left:0;text-align:left;margin-left:171.95pt;margin-top:12.95pt;width:23.65pt;height:19.35pt;z-index:251663360">
            <w10:wrap anchorx="page"/>
          </v:oval>
        </w:pict>
      </w:r>
      <w:r w:rsidRPr="003248E8"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29" style="position:absolute;left:0;text-align:left;margin-left:230.35pt;margin-top:12.95pt;width:23.65pt;height:19.35pt;z-index:251661312">
            <w10:wrap anchorx="page"/>
          </v:oval>
        </w:pict>
      </w:r>
    </w:p>
    <w:p w:rsidR="003248E8" w:rsidRDefault="009F35E0" w:rsidP="00843927">
      <w:pPr>
        <w:rPr>
          <w:rFonts w:ascii="Simplified Arabic" w:hAnsi="Simplified Arabic" w:cs="Simplified Arabic" w:hint="cs"/>
          <w:rtl/>
          <w:lang w:bidi="ar-SA"/>
        </w:rPr>
      </w:pP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                   </w:t>
      </w:r>
      <w:r w:rsidR="003248E8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   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843927">
        <w:rPr>
          <w:rFonts w:ascii="Simplified Arabic" w:hAnsi="Simplified Arabic" w:cs="Simplified Arabic"/>
          <w:rtl/>
          <w:lang w:bidi="ar-SA"/>
        </w:rPr>
        <w:t>حزام الكو</w:t>
      </w:r>
      <w:r w:rsidRPr="003248E8">
        <w:rPr>
          <w:rFonts w:ascii="Simplified Arabic" w:hAnsi="Simplified Arabic" w:cs="Simplified Arabic"/>
          <w:rtl/>
          <w:lang w:bidi="ar-SA"/>
        </w:rPr>
        <w:t xml:space="preserve">يكبات        المريخ         </w:t>
      </w:r>
      <w:proofErr w:type="gramStart"/>
      <w:r w:rsidRPr="003248E8">
        <w:rPr>
          <w:rFonts w:ascii="Simplified Arabic" w:hAnsi="Simplified Arabic" w:cs="Simplified Arabic"/>
          <w:rtl/>
          <w:lang w:bidi="ar-SA"/>
        </w:rPr>
        <w:t>الأرض</w:t>
      </w:r>
      <w:proofErr w:type="gramEnd"/>
      <w:r w:rsidRPr="003248E8">
        <w:rPr>
          <w:rFonts w:ascii="Simplified Arabic" w:hAnsi="Simplified Arabic" w:cs="Simplified Arabic"/>
          <w:rtl/>
          <w:lang w:bidi="ar-SA"/>
        </w:rPr>
        <w:t xml:space="preserve">            الزهرة           عطارد</w:t>
      </w:r>
      <w:r w:rsidR="003248E8">
        <w:rPr>
          <w:rFonts w:ascii="Simplified Arabic" w:hAnsi="Simplified Arabic" w:cs="Simplified Arabic" w:hint="cs"/>
          <w:rtl/>
          <w:lang w:bidi="ar-SA"/>
        </w:rPr>
        <w:t xml:space="preserve">        الشمس</w:t>
      </w:r>
    </w:p>
    <w:p w:rsidR="00843927" w:rsidRPr="00843927" w:rsidRDefault="00843927" w:rsidP="00843927">
      <w:pPr>
        <w:rPr>
          <w:rFonts w:ascii="Simplified Arabic" w:hAnsi="Simplified Arabic" w:cs="Simplified Arabic"/>
          <w:rtl/>
          <w:lang w:bidi="ar-SA"/>
        </w:rPr>
      </w:pPr>
    </w:p>
    <w:p w:rsidR="003248E8" w:rsidRPr="003248E8" w:rsidRDefault="009F35E0" w:rsidP="003248E8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3248E8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الاستدراج</w:t>
      </w:r>
      <w:proofErr w:type="gramEnd"/>
      <w:r w:rsidR="003248E8" w:rsidRPr="003248E8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(دقيقتين) (الشريحة 3)</w:t>
      </w:r>
    </w:p>
    <w:p w:rsidR="009F35E0" w:rsidRPr="003248E8" w:rsidRDefault="009F35E0" w:rsidP="003248E8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من</w:t>
      </w:r>
      <w:proofErr w:type="gramEnd"/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قبل 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أن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يكمل</w:t>
      </w:r>
      <w:r w:rsidR="00151FD2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المعلم الشرح عن الكواكب،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151FD2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سيعرض</w:t>
      </w:r>
      <w:hyperlink r:id="rId8" w:history="1">
        <w:r w:rsidR="00151FD2" w:rsidRPr="00843927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 xml:space="preserve"> </w:t>
        </w:r>
        <w:r w:rsidRPr="00843927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فيلم</w:t>
        </w:r>
      </w:hyperlink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يب</w:t>
      </w:r>
      <w:r w:rsidR="003248E8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ي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ن حجم الكواكب بالنسبة للنجوم </w:t>
      </w:r>
      <w:r w:rsidR="00151FD2"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>الأخرى.</w:t>
      </w:r>
      <w:r w:rsidRPr="003248E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B253A9" w:rsidRPr="00445697" w:rsidRDefault="00445697" w:rsidP="00732F2C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44569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</w:t>
      </w:r>
      <w:r w:rsidR="009F35E0" w:rsidRPr="0044569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عرض</w:t>
      </w:r>
      <w:r w:rsidRPr="0044569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-المضامين التعليمية: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(20 دقيقة) (الشرائح 4-5)</w:t>
      </w:r>
      <w:r w:rsidR="009F35E0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9F35E0" w:rsidRPr="00445697" w:rsidRDefault="009F35E0" w:rsidP="00B253A9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سي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ُ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كمل</w:t>
      </w:r>
      <w:proofErr w:type="gramEnd"/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المعلم الشرح عن باقي الكواكب الموجودة بالمجموعة الشمسية 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كما سيكمل المخطط الذي بدأه في التمهيد. </w:t>
      </w:r>
      <w:proofErr w:type="gramStart"/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س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يقوم</w:t>
      </w:r>
      <w:proofErr w:type="gramEnd"/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المعلم بال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شرح 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المعلم 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عن كل كوكب على حدا ويبين ترتيبه حسب بعده عن الشمس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والمميزات </w:t>
      </w:r>
      <w:r w:rsidR="00151FD2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الأساسية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لكل كوكب، مثل عدد </w:t>
      </w:r>
      <w:r w:rsidR="00151FD2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الأقمار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،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المدة التي يدور بها حول الشمس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.....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</w:p>
    <w:p w:rsidR="00732F2C" w:rsidRPr="00445697" w:rsidRDefault="00732F2C" w:rsidP="0044569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lastRenderedPageBreak/>
        <w:t>من</w:t>
      </w:r>
      <w:proofErr w:type="gramEnd"/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بعد 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أن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ينتهي من ذلك ينتقل 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إلى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الشرح عن كوكب الأرض بشكل خاص و</w:t>
      </w:r>
      <w:r w:rsidR="00151FD2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يستعين بشرحه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hyperlink r:id="rId9" w:anchor="TabIndex=0" w:history="1">
        <w:r w:rsidRPr="0044569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بالفلاش</w:t>
        </w:r>
      </w:hyperlink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المعروض في موقع </w:t>
      </w:r>
      <w:r w:rsidR="00151FD2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آفاق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151FD2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وأيضا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بالاستعانة</w:t>
      </w:r>
      <w:hyperlink r:id="rId10" w:history="1">
        <w:r w:rsidR="00B253A9" w:rsidRPr="0044569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 xml:space="preserve"> </w:t>
        </w:r>
        <w:r w:rsidR="00445697" w:rsidRPr="0044569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ب</w:t>
        </w:r>
        <w:r w:rsidR="00B253A9" w:rsidRPr="0044569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فيلم</w:t>
        </w:r>
      </w:hyperlink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والذي يبين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من خلالهما 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دوران الأر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ض حول محورها ودورانها حول الشمس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. </w:t>
      </w:r>
    </w:p>
    <w:p w:rsidR="009F35E0" w:rsidRPr="00445697" w:rsidRDefault="0044569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44569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الفعالية</w:t>
      </w:r>
      <w:proofErr w:type="gramEnd"/>
      <w:r w:rsidRPr="0044569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 xml:space="preserve">- </w:t>
      </w:r>
      <w:r w:rsidR="009F35E0" w:rsidRPr="0044569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التطبيق</w:t>
      </w:r>
      <w:r w:rsidRPr="0044569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(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10 دقائق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) (الشريحة 6)</w:t>
      </w:r>
      <w:r w:rsidR="00B253A9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B63166" w:rsidRPr="00445697" w:rsidRDefault="00B6316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الفعا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لية عبارة عن تمثيل الطلاب. حيث 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يقوم المعلم 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باختيار </w:t>
      </w:r>
      <w:proofErr w:type="gramStart"/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ثلاثة</w:t>
      </w:r>
      <w:proofErr w:type="gramEnd"/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طلاب ويقوم بإلصاق بطاقات مكتوب عليها كالتالي: </w:t>
      </w:r>
    </w:p>
    <w:p w:rsidR="00B63166" w:rsidRPr="00445697" w:rsidRDefault="00B6316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الطالب الأول-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القمر</w:t>
      </w:r>
    </w:p>
    <w:p w:rsidR="00B63166" w:rsidRPr="00445697" w:rsidRDefault="00B6316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الطالب الثاني- الأرض</w:t>
      </w:r>
    </w:p>
    <w:p w:rsidR="00B63166" w:rsidRPr="00445697" w:rsidRDefault="00B6316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الطالب الثالث-</w:t>
      </w:r>
      <w:r w:rsidR="00445697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الشمس</w:t>
      </w:r>
    </w:p>
    <w:p w:rsidR="00B253A9" w:rsidRPr="00843927" w:rsidRDefault="00445697" w:rsidP="0044569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SA"/>
        </w:rPr>
        <w:t>ومن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ثم يطلب منهم</w:t>
      </w:r>
      <w:r w:rsidR="00B63166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، أمام باقي الطلاب، </w:t>
      </w:r>
      <w:r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>أن</w:t>
      </w:r>
      <w:r w:rsidR="00B63166" w:rsidRPr="0044569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يبينوا من خلال التمثيل كيف تدور الأرض حول محورها </w:t>
      </w:r>
      <w:r w:rsidR="00B63166"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وحول الشمس</w:t>
      </w:r>
      <w:r w:rsidR="00B253A9"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</w:p>
    <w:p w:rsidR="009F35E0" w:rsidRPr="00843927" w:rsidRDefault="00B6316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84392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الإجمال</w:t>
      </w:r>
      <w:proofErr w:type="gramEnd"/>
      <w:r w:rsidR="00445697" w:rsidRPr="0084392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:</w:t>
      </w:r>
      <w:r w:rsidR="00445697"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(7 دقائق) </w:t>
      </w:r>
    </w:p>
    <w:p w:rsidR="00B253A9" w:rsidRPr="00843927" w:rsidRDefault="00B253A9" w:rsidP="0044569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سيراجع المعلم مع الطلاب عن المادة التي تعلموها اليوم عن طريق </w:t>
      </w:r>
      <w:r w:rsidR="00445697"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الأسئلة الحوارية التالية</w:t>
      </w:r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:</w:t>
      </w:r>
    </w:p>
    <w:p w:rsidR="00B253A9" w:rsidRPr="00843927" w:rsidRDefault="00843927" w:rsidP="00B253A9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ما هي</w:t>
      </w:r>
      <w:r w:rsidR="00B253A9"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المدة لزمنية </w:t>
      </w:r>
      <w:proofErr w:type="gramStart"/>
      <w:r w:rsidR="00B253A9"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التي</w:t>
      </w:r>
      <w:proofErr w:type="gramEnd"/>
      <w:r w:rsidR="00B253A9"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تدور بها الأرض حول محورها؟</w:t>
      </w:r>
    </w:p>
    <w:p w:rsidR="00B253A9" w:rsidRPr="00843927" w:rsidRDefault="00B253A9" w:rsidP="00B253A9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ما هي المد</w:t>
      </w:r>
      <w:r w:rsidR="00843927"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ة الزمنية التي ت</w:t>
      </w:r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دور بها الأرض حول الشمس؟</w:t>
      </w:r>
    </w:p>
    <w:p w:rsidR="00B253A9" w:rsidRPr="00843927" w:rsidRDefault="00B253A9" w:rsidP="00B253A9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كيف يتكون الليل وكيف يتكون النهار؟</w:t>
      </w:r>
    </w:p>
    <w:p w:rsidR="00B253A9" w:rsidRPr="00843927" w:rsidRDefault="00B253A9" w:rsidP="00B253A9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ما </w:t>
      </w:r>
      <w:proofErr w:type="gramStart"/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الذي</w:t>
      </w:r>
      <w:proofErr w:type="gramEnd"/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يميز </w:t>
      </w:r>
      <w:r w:rsidR="00843927"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>كوكبنا</w:t>
      </w:r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الأرض عن باقي الكواكب؟</w:t>
      </w:r>
    </w:p>
    <w:p w:rsidR="00B253A9" w:rsidRPr="00843927" w:rsidRDefault="00B253A9" w:rsidP="00B253A9">
      <w:pPr>
        <w:rPr>
          <w:rFonts w:hint="cs"/>
          <w:sz w:val="28"/>
          <w:szCs w:val="28"/>
          <w:rtl/>
          <w:lang w:bidi="ar-SA"/>
        </w:rPr>
      </w:pPr>
    </w:p>
    <w:p w:rsidR="009F35E0" w:rsidRPr="00843927" w:rsidRDefault="0084392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43927">
        <w:rPr>
          <w:rFonts w:ascii="Simplified Arabic" w:hAnsi="Simplified Arabic" w:cs="Simplified Arabic"/>
          <w:b/>
          <w:bCs/>
          <w:color w:val="FF3399"/>
          <w:sz w:val="28"/>
          <w:szCs w:val="28"/>
          <w:rtl/>
          <w:lang w:bidi="ar-SA"/>
        </w:rPr>
        <w:t>الوظيفة البيتية:</w:t>
      </w:r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(3 دقائق) (الشريحة 7)</w:t>
      </w:r>
    </w:p>
    <w:p w:rsidR="00B253A9" w:rsidRPr="00843927" w:rsidRDefault="00B253A9" w:rsidP="00B253A9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lastRenderedPageBreak/>
        <w:t>سيقوم</w:t>
      </w:r>
      <w:proofErr w:type="gramEnd"/>
      <w:r w:rsidRPr="0084392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المعلم بإعطاء مهمة للطلاب وهي عبارة عن مهمة بحث في الانترنت عن سبب تكون الفصول الأربعة. </w:t>
      </w:r>
    </w:p>
    <w:p w:rsidR="00B253A9" w:rsidRDefault="00B253A9" w:rsidP="00B253A9">
      <w:pPr>
        <w:rPr>
          <w:rFonts w:hint="cs"/>
          <w:rtl/>
          <w:lang w:bidi="ar-SA"/>
        </w:rPr>
      </w:pPr>
    </w:p>
    <w:p w:rsidR="00B253A9" w:rsidRDefault="00B253A9">
      <w:pPr>
        <w:rPr>
          <w:rFonts w:hint="cs"/>
          <w:rtl/>
          <w:lang w:bidi="ar-SA"/>
        </w:rPr>
      </w:pPr>
    </w:p>
    <w:sectPr w:rsidR="00B253A9" w:rsidSect="003248E8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F3" w:rsidRDefault="006348F3" w:rsidP="003248E8">
      <w:pPr>
        <w:spacing w:after="0" w:line="240" w:lineRule="auto"/>
      </w:pPr>
      <w:r>
        <w:separator/>
      </w:r>
    </w:p>
  </w:endnote>
  <w:endnote w:type="continuationSeparator" w:id="0">
    <w:p w:rsidR="006348F3" w:rsidRDefault="006348F3" w:rsidP="0032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22918119"/>
      <w:docPartObj>
        <w:docPartGallery w:val="Page Numbers (Bottom of Page)"/>
        <w:docPartUnique/>
      </w:docPartObj>
    </w:sdtPr>
    <w:sdtContent>
      <w:p w:rsidR="003248E8" w:rsidRDefault="003248E8">
        <w:pPr>
          <w:pStyle w:val="a7"/>
          <w:jc w:val="center"/>
        </w:pPr>
        <w:fldSimple w:instr=" PAGE   \* MERGEFORMAT ">
          <w:r w:rsidR="002B2091" w:rsidRPr="002B2091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3248E8" w:rsidRDefault="003248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F3" w:rsidRDefault="006348F3" w:rsidP="003248E8">
      <w:pPr>
        <w:spacing w:after="0" w:line="240" w:lineRule="auto"/>
      </w:pPr>
      <w:r>
        <w:separator/>
      </w:r>
    </w:p>
  </w:footnote>
  <w:footnote w:type="continuationSeparator" w:id="0">
    <w:p w:rsidR="006348F3" w:rsidRDefault="006348F3" w:rsidP="00324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129"/>
    <w:rsid w:val="00004129"/>
    <w:rsid w:val="00151FD2"/>
    <w:rsid w:val="002B2091"/>
    <w:rsid w:val="003248E8"/>
    <w:rsid w:val="00445697"/>
    <w:rsid w:val="00526963"/>
    <w:rsid w:val="006348F3"/>
    <w:rsid w:val="006E20ED"/>
    <w:rsid w:val="00732F2C"/>
    <w:rsid w:val="00793CD8"/>
    <w:rsid w:val="00843927"/>
    <w:rsid w:val="008F62F1"/>
    <w:rsid w:val="009F35E0"/>
    <w:rsid w:val="00AF77B3"/>
    <w:rsid w:val="00B253A9"/>
    <w:rsid w:val="00B63166"/>
    <w:rsid w:val="00CD3B0E"/>
    <w:rsid w:val="00DD6811"/>
    <w:rsid w:val="00F2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69"/>
      <o:colormenu v:ext="edit" fillcolor="#f69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412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32F2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248E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24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3248E8"/>
  </w:style>
  <w:style w:type="paragraph" w:styleId="a7">
    <w:name w:val="footer"/>
    <w:basedOn w:val="a"/>
    <w:link w:val="a8"/>
    <w:uiPriority w:val="99"/>
    <w:unhideWhenUsed/>
    <w:rsid w:val="00324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24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7c0dzHCji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lesson_2.ppt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sson_plan_2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youtube.com/watch?v=qSlT20rHlJ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r.mybag.ofek.cet.ac.il/Dashboard/Activity/ShowActivity.aspx?gItemID=ee1a5d0d-b02e-432a-9517-908f7b7d927b&amp;lang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2013-04-08T14:05:00Z</dcterms:created>
  <dcterms:modified xsi:type="dcterms:W3CDTF">2013-04-08T15:46:00Z</dcterms:modified>
</cp:coreProperties>
</file>