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C22CB1" w:rsidRPr="00C22CB1" w:rsidRDefault="005A1664" w:rsidP="00C22CB1">
      <w:pPr>
        <w:jc w:val="center"/>
        <w:rPr>
          <w:rFonts w:ascii="Traditional Arabic" w:hAnsi="Traditional Arabic" w:cs="Traditional Arabic"/>
          <w:b/>
          <w:bCs/>
          <w:color w:val="E36C0A" w:themeColor="accent6" w:themeShade="BF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/>
          <w:b/>
          <w:bCs/>
          <w:noProof/>
          <w:color w:val="E36C0A" w:themeColor="accent6" w:themeShade="BF"/>
          <w:sz w:val="32"/>
          <w:szCs w:val="32"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7" type="#_x0000_t84" style="position:absolute;left:0;text-align:left;margin-left:112.5pt;margin-top:-10.5pt;width:183pt;height:48pt;z-index:-251658752" fillcolor="white [3201]" strokecolor="#9bbb59 [3206]" strokeweight="2.5pt">
            <v:shadow color="#868686"/>
            <w10:wrap anchorx="page"/>
          </v:shape>
        </w:pict>
      </w:r>
      <w:r w:rsidR="00540EC0" w:rsidRPr="00C22CB1">
        <w:rPr>
          <w:rFonts w:ascii="Traditional Arabic" w:hAnsi="Traditional Arabic" w:cs="Traditional Arabic" w:hint="cs"/>
          <w:b/>
          <w:bCs/>
          <w:color w:val="E36C0A" w:themeColor="accent6" w:themeShade="BF"/>
          <w:sz w:val="32"/>
          <w:szCs w:val="32"/>
          <w:rtl/>
          <w:lang w:bidi="ar-SA"/>
        </w:rPr>
        <w:t>درس نموذ</w:t>
      </w:r>
      <w:r w:rsidR="00F76983">
        <w:rPr>
          <w:rFonts w:ascii="Traditional Arabic" w:hAnsi="Traditional Arabic" w:cs="Traditional Arabic" w:hint="cs"/>
          <w:b/>
          <w:bCs/>
          <w:color w:val="E36C0A" w:themeColor="accent6" w:themeShade="BF"/>
          <w:sz w:val="32"/>
          <w:szCs w:val="32"/>
          <w:rtl/>
          <w:lang w:bidi="ar-SA"/>
        </w:rPr>
        <w:t>َ</w:t>
      </w:r>
      <w:r w:rsidR="00540EC0" w:rsidRPr="00C22CB1">
        <w:rPr>
          <w:rFonts w:ascii="Traditional Arabic" w:hAnsi="Traditional Arabic" w:cs="Traditional Arabic" w:hint="cs"/>
          <w:b/>
          <w:bCs/>
          <w:color w:val="E36C0A" w:themeColor="accent6" w:themeShade="BF"/>
          <w:sz w:val="32"/>
          <w:szCs w:val="32"/>
          <w:rtl/>
          <w:lang w:bidi="ar-SA"/>
        </w:rPr>
        <w:t xml:space="preserve">جي </w:t>
      </w:r>
      <w:proofErr w:type="spellStart"/>
      <w:r w:rsidR="00540EC0" w:rsidRPr="00C22CB1">
        <w:rPr>
          <w:rFonts w:ascii="Traditional Arabic" w:hAnsi="Traditional Arabic" w:cs="Traditional Arabic" w:hint="cs"/>
          <w:b/>
          <w:bCs/>
          <w:color w:val="E36C0A" w:themeColor="accent6" w:themeShade="BF"/>
          <w:sz w:val="32"/>
          <w:szCs w:val="32"/>
          <w:rtl/>
          <w:lang w:bidi="ar-SA"/>
        </w:rPr>
        <w:t>م</w:t>
      </w:r>
      <w:r w:rsidR="00F76983">
        <w:rPr>
          <w:rFonts w:ascii="Traditional Arabic" w:hAnsi="Traditional Arabic" w:cs="Traditional Arabic" w:hint="cs"/>
          <w:b/>
          <w:bCs/>
          <w:color w:val="E36C0A" w:themeColor="accent6" w:themeShade="BF"/>
          <w:sz w:val="32"/>
          <w:szCs w:val="32"/>
          <w:rtl/>
          <w:lang w:bidi="ar-SA"/>
        </w:rPr>
        <w:t>ُ</w:t>
      </w:r>
      <w:r w:rsidR="00540EC0" w:rsidRPr="00C22CB1">
        <w:rPr>
          <w:rFonts w:ascii="Traditional Arabic" w:hAnsi="Traditional Arabic" w:cs="Traditional Arabic" w:hint="cs"/>
          <w:b/>
          <w:bCs/>
          <w:color w:val="E36C0A" w:themeColor="accent6" w:themeShade="BF"/>
          <w:sz w:val="32"/>
          <w:szCs w:val="32"/>
          <w:rtl/>
          <w:lang w:bidi="ar-SA"/>
        </w:rPr>
        <w:t>حوس</w:t>
      </w:r>
      <w:r w:rsidR="00F76983">
        <w:rPr>
          <w:rFonts w:ascii="Traditional Arabic" w:hAnsi="Traditional Arabic" w:cs="Traditional Arabic" w:hint="cs"/>
          <w:b/>
          <w:bCs/>
          <w:color w:val="E36C0A" w:themeColor="accent6" w:themeShade="BF"/>
          <w:sz w:val="32"/>
          <w:szCs w:val="32"/>
          <w:rtl/>
          <w:lang w:bidi="ar-SA"/>
        </w:rPr>
        <w:t>َ</w:t>
      </w:r>
      <w:r w:rsidR="00540EC0" w:rsidRPr="00C22CB1">
        <w:rPr>
          <w:rFonts w:ascii="Traditional Arabic" w:hAnsi="Traditional Arabic" w:cs="Traditional Arabic" w:hint="cs"/>
          <w:b/>
          <w:bCs/>
          <w:color w:val="E36C0A" w:themeColor="accent6" w:themeShade="BF"/>
          <w:sz w:val="32"/>
          <w:szCs w:val="32"/>
          <w:rtl/>
          <w:lang w:bidi="ar-SA"/>
        </w:rPr>
        <w:t>ب</w:t>
      </w:r>
      <w:proofErr w:type="spellEnd"/>
      <w:r w:rsidR="00540EC0" w:rsidRPr="00C22CB1">
        <w:rPr>
          <w:rFonts w:ascii="Traditional Arabic" w:hAnsi="Traditional Arabic" w:cs="Traditional Arabic" w:hint="cs"/>
          <w:b/>
          <w:bCs/>
          <w:color w:val="E36C0A" w:themeColor="accent6" w:themeShade="BF"/>
          <w:sz w:val="32"/>
          <w:szCs w:val="32"/>
          <w:rtl/>
          <w:lang w:bidi="ar-SA"/>
        </w:rPr>
        <w:t xml:space="preserve"> في العلوم</w:t>
      </w:r>
    </w:p>
    <w:p w:rsidR="00C22CB1" w:rsidRPr="00C22CB1" w:rsidRDefault="00C22CB1" w:rsidP="00C22CB1">
      <w:pPr>
        <w:jc w:val="center"/>
        <w:rPr>
          <w:rFonts w:ascii="Traditional Arabic" w:hAnsi="Traditional Arabic" w:cs="Traditional Arabic"/>
          <w:b/>
          <w:bCs/>
          <w:sz w:val="2"/>
          <w:szCs w:val="2"/>
          <w:rtl/>
          <w:lang w:bidi="ar-SA"/>
        </w:rPr>
      </w:pPr>
      <w:r w:rsidRPr="00C22CB1">
        <w:rPr>
          <w:rFonts w:ascii="Traditional Arabic" w:hAnsi="Traditional Arabic" w:cs="Traditional Arabic" w:hint="cs"/>
          <w:b/>
          <w:bCs/>
          <w:sz w:val="2"/>
          <w:szCs w:val="2"/>
          <w:rtl/>
          <w:lang w:bidi="ar-SA"/>
        </w:rPr>
        <w:t xml:space="preserve"> </w:t>
      </w:r>
    </w:p>
    <w:p w:rsidR="00540EC0" w:rsidRPr="00D366AB" w:rsidRDefault="00C22CB1" w:rsidP="008E344F">
      <w:pPr>
        <w:jc w:val="center"/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  <w:lang w:bidi="ar-SA"/>
        </w:rPr>
      </w:pPr>
      <w:r w:rsidRPr="00D366A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  <w:lang w:bidi="ar-SA"/>
        </w:rPr>
        <w:t>"</w:t>
      </w:r>
      <w:r w:rsidR="008E344F" w:rsidRPr="00D366A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  <w:lang w:bidi="ar-SA"/>
        </w:rPr>
        <w:t>استقبال محفزات</w:t>
      </w:r>
      <w:r w:rsidRPr="00D366A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  <w:lang w:bidi="ar-SA"/>
        </w:rPr>
        <w:t>"</w:t>
      </w:r>
      <w:r w:rsidR="00F76983" w:rsidRPr="00D366AB">
        <w:rPr>
          <w:rFonts w:ascii="Traditional Arabic" w:hAnsi="Traditional Arabic" w:cs="Traditional Arabic"/>
          <w:color w:val="00B0F0"/>
          <w:sz w:val="32"/>
          <w:szCs w:val="32"/>
          <w:rtl/>
          <w:lang w:bidi="ar-SA"/>
        </w:rPr>
        <w:t>(</w:t>
      </w:r>
      <w:r w:rsidRPr="00D366AB">
        <w:rPr>
          <w:rFonts w:ascii="Traditional Arabic" w:hAnsi="Traditional Arabic" w:cs="Traditional Arabic"/>
          <w:color w:val="00B0F0"/>
          <w:sz w:val="32"/>
          <w:szCs w:val="32"/>
          <w:rtl/>
          <w:lang w:bidi="ar-SA"/>
        </w:rPr>
        <w:t xml:space="preserve"> للصف الخامس</w:t>
      </w:r>
      <w:r w:rsidR="00F76983" w:rsidRPr="00D366AB">
        <w:rPr>
          <w:rFonts w:ascii="Traditional Arabic" w:hAnsi="Traditional Arabic" w:cs="Traditional Arabic"/>
          <w:color w:val="00B0F0"/>
          <w:sz w:val="32"/>
          <w:szCs w:val="32"/>
          <w:rtl/>
          <w:lang w:bidi="ar-SA"/>
        </w:rPr>
        <w:t>)</w:t>
      </w:r>
    </w:p>
    <w:p w:rsidR="00C22CB1" w:rsidRPr="00C22CB1" w:rsidRDefault="00C22CB1" w:rsidP="00C22CB1">
      <w:pPr>
        <w:jc w:val="center"/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  <w:lang w:bidi="ar-SA"/>
        </w:rPr>
      </w:pPr>
      <w:proofErr w:type="gramStart"/>
      <w:r w:rsidRPr="00C22CB1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  <w:lang w:bidi="ar-SA"/>
        </w:rPr>
        <w:t>إعداد</w:t>
      </w:r>
      <w:proofErr w:type="gramEnd"/>
      <w:r w:rsidRPr="00C22CB1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  <w:lang w:bidi="ar-SA"/>
        </w:rPr>
        <w:t>: دعاء عسلي</w:t>
      </w:r>
    </w:p>
    <w:p w:rsidR="00C22CB1" w:rsidRPr="00C22CB1" w:rsidRDefault="00C22CB1" w:rsidP="00C22CB1">
      <w:pPr>
        <w:jc w:val="center"/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  <w:lang w:bidi="ar-SA"/>
        </w:rPr>
      </w:pPr>
      <w:proofErr w:type="gramStart"/>
      <w:r w:rsidRPr="00C22CB1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  <w:lang w:bidi="ar-SA"/>
        </w:rPr>
        <w:t>بإرشاد</w:t>
      </w:r>
      <w:proofErr w:type="gramEnd"/>
      <w:r w:rsidRPr="00C22CB1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  <w:lang w:bidi="ar-SA"/>
        </w:rPr>
        <w:t>: عبير عابد</w:t>
      </w:r>
    </w:p>
    <w:p w:rsidR="00C22CB1" w:rsidRPr="00C22CB1" w:rsidRDefault="00C22CB1" w:rsidP="00C22CB1">
      <w:pPr>
        <w:jc w:val="center"/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  <w:lang w:bidi="ar-SA"/>
        </w:rPr>
      </w:pPr>
      <w:r w:rsidRPr="00C22CB1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  <w:lang w:bidi="ar-SA"/>
        </w:rPr>
        <w:t xml:space="preserve">أنقر هنا </w:t>
      </w:r>
      <w:hyperlink r:id="rId5" w:history="1">
        <w:r w:rsidRPr="00F76983">
          <w:rPr>
            <w:rStyle w:val="Hyperlink"/>
            <w:rFonts w:ascii="Traditional Arabic" w:hAnsi="Traditional Arabic" w:cs="Traditional Arabic" w:hint="cs"/>
            <w:b/>
            <w:bCs/>
            <w:sz w:val="32"/>
            <w:szCs w:val="32"/>
            <w:rtl/>
            <w:lang w:bidi="ar-SA"/>
          </w:rPr>
          <w:t>لخطة الدرس</w:t>
        </w:r>
      </w:hyperlink>
    </w:p>
    <w:p w:rsidR="00C22CB1" w:rsidRDefault="009852D0" w:rsidP="00C22CB1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286000" cy="2038350"/>
            <wp:effectExtent l="95250" t="95250" r="95250" b="95250"/>
            <wp:docPr id="2" name="il_fi" descr="http://darsvt.voila.net/troisieme/image3/s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darsvt.voila.net/troisieme/image3/sen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604" r="7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38350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CB7F36" w:rsidRDefault="00AF7693" w:rsidP="00C22CB1">
      <w:pPr>
        <w:pStyle w:val="a3"/>
        <w:numPr>
          <w:ilvl w:val="0"/>
          <w:numId w:val="3"/>
        </w:numPr>
        <w:rPr>
          <w:rFonts w:ascii="Traditional Arabic" w:hAnsi="Traditional Arabic"/>
          <w:b/>
          <w:bCs/>
          <w:color w:val="002060"/>
          <w:sz w:val="28"/>
          <w:szCs w:val="28"/>
          <w:u w:val="single"/>
        </w:rPr>
      </w:pPr>
      <w:proofErr w:type="gramStart"/>
      <w:r w:rsidRPr="00822A04">
        <w:rPr>
          <w:rFonts w:ascii="Traditional Arabic" w:hAnsi="Traditional Arabic" w:cs="Traditional Arabic"/>
          <w:b/>
          <w:bCs/>
          <w:color w:val="002060"/>
          <w:sz w:val="28"/>
          <w:szCs w:val="28"/>
          <w:u w:val="single"/>
          <w:rtl/>
          <w:lang w:bidi="ar-SA"/>
        </w:rPr>
        <w:t>افتتاحية</w:t>
      </w:r>
      <w:proofErr w:type="gramEnd"/>
      <w:r w:rsidRPr="00822A04">
        <w:rPr>
          <w:rFonts w:ascii="Traditional Arabic" w:hAnsi="Traditional Arabic" w:cs="Traditional Arabic"/>
          <w:b/>
          <w:bCs/>
          <w:color w:val="002060"/>
          <w:sz w:val="28"/>
          <w:szCs w:val="28"/>
          <w:u w:val="single"/>
          <w:rtl/>
        </w:rPr>
        <w:t xml:space="preserve">: </w:t>
      </w:r>
    </w:p>
    <w:p w:rsidR="00822A04" w:rsidRPr="00443672" w:rsidRDefault="006D5F41" w:rsidP="006D5F41">
      <w:pPr>
        <w:rPr>
          <w:rFonts w:ascii="Traditional Arabic" w:hAnsi="Traditional Arabic" w:cs="Traditional Arabic"/>
          <w:color w:val="002060"/>
          <w:sz w:val="28"/>
          <w:szCs w:val="28"/>
          <w:rtl/>
          <w:lang w:bidi="ar-SA"/>
        </w:rPr>
      </w:pPr>
      <w:r w:rsidRPr="006D5F41">
        <w:rPr>
          <w:rFonts w:ascii="Traditional Arabic" w:hAnsi="Traditional Arabic" w:cs="Traditional Arabic"/>
          <w:color w:val="002060"/>
          <w:sz w:val="28"/>
          <w:szCs w:val="28"/>
          <w:rtl/>
          <w:lang w:bidi="ar-SA"/>
        </w:rPr>
        <w:t xml:space="preserve">سيفتتح المعلم الدرس بمحادثة قصيرة عن الوظيفة </w:t>
      </w:r>
      <w:proofErr w:type="spellStart"/>
      <w:r w:rsidRPr="006D5F41">
        <w:rPr>
          <w:rFonts w:ascii="Traditional Arabic" w:hAnsi="Traditional Arabic" w:cs="Traditional Arabic"/>
          <w:color w:val="002060"/>
          <w:sz w:val="28"/>
          <w:szCs w:val="28"/>
          <w:rtl/>
          <w:lang w:bidi="ar-SA"/>
        </w:rPr>
        <w:t>البيتية</w:t>
      </w:r>
      <w:proofErr w:type="spellEnd"/>
      <w:r w:rsidRPr="006D5F41">
        <w:rPr>
          <w:rFonts w:ascii="Traditional Arabic" w:hAnsi="Traditional Arabic" w:cs="Traditional Arabic"/>
          <w:color w:val="002060"/>
          <w:sz w:val="28"/>
          <w:szCs w:val="28"/>
          <w:rtl/>
          <w:lang w:bidi="ar-SA"/>
        </w:rPr>
        <w:t xml:space="preserve"> للدرس التي كانت معهم من الدرس السابق </w:t>
      </w:r>
      <w:proofErr w:type="spellStart"/>
      <w:r w:rsidRPr="006D5F41">
        <w:rPr>
          <w:rFonts w:ascii="Traditional Arabic" w:hAnsi="Traditional Arabic" w:cs="Traditional Arabic"/>
          <w:color w:val="002060"/>
          <w:sz w:val="28"/>
          <w:szCs w:val="28"/>
          <w:rtl/>
          <w:lang w:bidi="ar-SA"/>
        </w:rPr>
        <w:t>واذا</w:t>
      </w:r>
      <w:proofErr w:type="spellEnd"/>
      <w:r w:rsidRPr="006D5F41">
        <w:rPr>
          <w:rFonts w:ascii="Traditional Arabic" w:hAnsi="Traditional Arabic" w:cs="Traditional Arabic"/>
          <w:color w:val="002060"/>
          <w:sz w:val="28"/>
          <w:szCs w:val="28"/>
          <w:rtl/>
          <w:lang w:bidi="ar-SA"/>
        </w:rPr>
        <w:t xml:space="preserve"> ما كان لديهم </w:t>
      </w:r>
      <w:proofErr w:type="spellStart"/>
      <w:r w:rsidRPr="006D5F41">
        <w:rPr>
          <w:rFonts w:ascii="Traditional Arabic" w:hAnsi="Traditional Arabic" w:cs="Traditional Arabic"/>
          <w:color w:val="002060"/>
          <w:sz w:val="28"/>
          <w:szCs w:val="28"/>
          <w:rtl/>
          <w:lang w:bidi="ar-SA"/>
        </w:rPr>
        <w:t>اسئلة</w:t>
      </w:r>
      <w:proofErr w:type="spellEnd"/>
      <w:r w:rsidRPr="006D5F41">
        <w:rPr>
          <w:rFonts w:ascii="Traditional Arabic" w:hAnsi="Traditional Arabic" w:cs="Traditional Arabic"/>
          <w:color w:val="002060"/>
          <w:sz w:val="28"/>
          <w:szCs w:val="28"/>
          <w:rtl/>
          <w:lang w:bidi="ar-SA"/>
        </w:rPr>
        <w:t xml:space="preserve"> بخصوصها وعن الصعوبات التي واجهوها.</w:t>
      </w:r>
      <w:r>
        <w:rPr>
          <w:rFonts w:ascii="Traditional Arabic" w:hAnsi="Traditional Arabic" w:cs="Traditional Arabic" w:hint="cs"/>
          <w:color w:val="002060"/>
          <w:sz w:val="28"/>
          <w:szCs w:val="28"/>
          <w:rtl/>
          <w:lang w:bidi="ar-SA"/>
        </w:rPr>
        <w:t xml:space="preserve"> </w:t>
      </w:r>
      <w:r w:rsidR="00443672" w:rsidRPr="00443672">
        <w:rPr>
          <w:rFonts w:ascii="Traditional Arabic" w:hAnsi="Traditional Arabic" w:cs="Traditional Arabic" w:hint="cs"/>
          <w:color w:val="002060"/>
          <w:sz w:val="28"/>
          <w:szCs w:val="28"/>
          <w:rtl/>
          <w:lang w:bidi="ar-SA"/>
        </w:rPr>
        <w:t>(المدة ال</w:t>
      </w:r>
      <w:r w:rsidR="00443672">
        <w:rPr>
          <w:rFonts w:ascii="Traditional Arabic" w:hAnsi="Traditional Arabic" w:cs="Traditional Arabic" w:hint="cs"/>
          <w:color w:val="002060"/>
          <w:sz w:val="28"/>
          <w:szCs w:val="28"/>
          <w:rtl/>
          <w:lang w:bidi="ar-SA"/>
        </w:rPr>
        <w:t xml:space="preserve">زمنية </w:t>
      </w:r>
      <w:r w:rsidR="009852D0">
        <w:rPr>
          <w:rFonts w:ascii="Traditional Arabic" w:hAnsi="Traditional Arabic" w:cs="Traditional Arabic" w:hint="cs"/>
          <w:color w:val="002060"/>
          <w:sz w:val="28"/>
          <w:szCs w:val="28"/>
          <w:rtl/>
          <w:lang w:bidi="ar-SA"/>
        </w:rPr>
        <w:t>5</w:t>
      </w:r>
      <w:r w:rsidR="00443672">
        <w:rPr>
          <w:rFonts w:ascii="Traditional Arabic" w:hAnsi="Traditional Arabic" w:cs="Traditional Arabic" w:hint="cs"/>
          <w:color w:val="002060"/>
          <w:sz w:val="28"/>
          <w:szCs w:val="28"/>
          <w:rtl/>
          <w:lang w:bidi="ar-SA"/>
        </w:rPr>
        <w:t xml:space="preserve"> دقائق)</w:t>
      </w:r>
    </w:p>
    <w:p w:rsidR="00AF7693" w:rsidRDefault="00AF7693" w:rsidP="009B6A0F">
      <w:pPr>
        <w:pStyle w:val="a3"/>
        <w:numPr>
          <w:ilvl w:val="0"/>
          <w:numId w:val="3"/>
        </w:numPr>
        <w:jc w:val="both"/>
        <w:rPr>
          <w:rFonts w:ascii="Traditional Arabic" w:hAnsi="Traditional Arabic"/>
          <w:b/>
          <w:bCs/>
          <w:color w:val="002060"/>
          <w:sz w:val="28"/>
          <w:szCs w:val="28"/>
          <w:u w:val="single"/>
        </w:rPr>
      </w:pPr>
      <w:proofErr w:type="spellStart"/>
      <w:r w:rsidRPr="00822A04">
        <w:rPr>
          <w:rFonts w:ascii="Traditional Arabic" w:hAnsi="Traditional Arabic" w:cs="Traditional Arabic"/>
          <w:b/>
          <w:bCs/>
          <w:color w:val="002060"/>
          <w:sz w:val="28"/>
          <w:szCs w:val="28"/>
          <w:u w:val="single"/>
          <w:rtl/>
          <w:lang w:bidi="ar-SA"/>
        </w:rPr>
        <w:t>الإستدراج</w:t>
      </w:r>
      <w:proofErr w:type="spellEnd"/>
      <w:r w:rsidRPr="00822A04">
        <w:rPr>
          <w:rFonts w:ascii="Traditional Arabic" w:hAnsi="Traditional Arabic" w:cs="Traditional Arabic"/>
          <w:b/>
          <w:bCs/>
          <w:color w:val="002060"/>
          <w:sz w:val="28"/>
          <w:szCs w:val="28"/>
          <w:u w:val="single"/>
          <w:rtl/>
        </w:rPr>
        <w:t>:</w:t>
      </w:r>
    </w:p>
    <w:p w:rsidR="00337553" w:rsidRPr="006D5F41" w:rsidRDefault="006D5F41" w:rsidP="006D5F41">
      <w:pPr>
        <w:jc w:val="both"/>
        <w:rPr>
          <w:rFonts w:ascii="Traditional Arabic" w:hAnsi="Traditional Arabic" w:cs="Traditional Arabic"/>
          <w:color w:val="244061" w:themeColor="accent1" w:themeShade="80"/>
          <w:sz w:val="28"/>
          <w:szCs w:val="28"/>
          <w:lang w:bidi="ar-SA"/>
        </w:rPr>
      </w:pPr>
      <w:proofErr w:type="gramStart"/>
      <w:r w:rsidRPr="006D5F41">
        <w:rPr>
          <w:rFonts w:ascii="Traditional Arabic" w:hAnsi="Traditional Arabic" w:cs="Traditional Arabic"/>
          <w:color w:val="244061" w:themeColor="accent1" w:themeShade="80"/>
          <w:sz w:val="28"/>
          <w:szCs w:val="28"/>
          <w:rtl/>
          <w:lang w:bidi="ar-SA"/>
        </w:rPr>
        <w:t>سيعرض</w:t>
      </w:r>
      <w:proofErr w:type="gramEnd"/>
      <w:r w:rsidRPr="006D5F41">
        <w:rPr>
          <w:rFonts w:ascii="Traditional Arabic" w:hAnsi="Traditional Arabic" w:cs="Traditional Arabic"/>
          <w:color w:val="244061" w:themeColor="accent1" w:themeShade="80"/>
          <w:sz w:val="28"/>
          <w:szCs w:val="28"/>
          <w:rtl/>
          <w:lang w:bidi="ar-SA"/>
        </w:rPr>
        <w:t xml:space="preserve"> المعلم </w:t>
      </w:r>
      <w:r w:rsidRPr="006D5F41">
        <w:rPr>
          <w:rFonts w:ascii="Traditional Arabic" w:hAnsi="Traditional Arabic" w:cs="Traditional Arabic" w:hint="cs"/>
          <w:color w:val="244061" w:themeColor="accent1" w:themeShade="80"/>
          <w:sz w:val="28"/>
          <w:szCs w:val="28"/>
          <w:rtl/>
          <w:lang w:bidi="ar-SA"/>
        </w:rPr>
        <w:t>شريحة رقم (1) من العارضة الخاصة بالدرس وستكون على شكل</w:t>
      </w:r>
      <w:r w:rsidRPr="006D5F41">
        <w:rPr>
          <w:rFonts w:ascii="Traditional Arabic" w:hAnsi="Traditional Arabic" w:cs="Traditional Arabic"/>
          <w:color w:val="244061" w:themeColor="accent1" w:themeShade="80"/>
          <w:sz w:val="28"/>
          <w:szCs w:val="28"/>
          <w:rtl/>
          <w:lang w:bidi="ar-SA"/>
        </w:rPr>
        <w:t xml:space="preserve"> نقاط ملخصة (عمل الجهاز العصبي أثناء القيام بفعاليته), وعلى المعلم أن لا يشرحها بل عليه أن يعرضها لأنه سيقوم بالتوسع بكل</w:t>
      </w:r>
      <w:r w:rsidRPr="006D5F41">
        <w:rPr>
          <w:rFonts w:ascii="Traditional Arabic" w:hAnsi="Traditional Arabic" w:cs="Traditional Arabic" w:hint="cs"/>
          <w:color w:val="244061" w:themeColor="accent1" w:themeShade="80"/>
          <w:sz w:val="28"/>
          <w:szCs w:val="28"/>
          <w:rtl/>
          <w:lang w:bidi="ar-SA"/>
        </w:rPr>
        <w:t xml:space="preserve"> نقطة من النقاط</w:t>
      </w:r>
      <w:r w:rsidRPr="006D5F41">
        <w:rPr>
          <w:rFonts w:ascii="Traditional Arabic" w:hAnsi="Traditional Arabic" w:cs="Traditional Arabic"/>
          <w:color w:val="244061" w:themeColor="accent1" w:themeShade="80"/>
          <w:sz w:val="28"/>
          <w:szCs w:val="28"/>
          <w:rtl/>
          <w:lang w:bidi="ar-SA"/>
        </w:rPr>
        <w:t xml:space="preserve"> على حده.</w:t>
      </w:r>
      <w:r w:rsidRPr="006D5F41">
        <w:rPr>
          <w:rFonts w:ascii="Traditional Arabic" w:hAnsi="Traditional Arabic" w:cs="Traditional Arabic" w:hint="cs"/>
          <w:color w:val="244061" w:themeColor="accent1" w:themeShade="80"/>
          <w:sz w:val="28"/>
          <w:szCs w:val="28"/>
          <w:rtl/>
          <w:lang w:bidi="ar-SA"/>
        </w:rPr>
        <w:t xml:space="preserve"> </w:t>
      </w:r>
      <w:r w:rsidR="009852D0" w:rsidRPr="006D5F41">
        <w:rPr>
          <w:rFonts w:ascii="Traditional Arabic" w:hAnsi="Traditional Arabic" w:cs="Traditional Arabic" w:hint="cs"/>
          <w:color w:val="244061" w:themeColor="accent1" w:themeShade="80"/>
          <w:sz w:val="28"/>
          <w:szCs w:val="28"/>
          <w:rtl/>
          <w:lang w:bidi="ar-SA"/>
        </w:rPr>
        <w:t xml:space="preserve"> </w:t>
      </w:r>
      <w:r w:rsidR="00443672" w:rsidRPr="006D5F41">
        <w:rPr>
          <w:rFonts w:ascii="Traditional Arabic" w:hAnsi="Traditional Arabic" w:cs="Traditional Arabic" w:hint="cs"/>
          <w:color w:val="244061" w:themeColor="accent1" w:themeShade="80"/>
          <w:sz w:val="28"/>
          <w:szCs w:val="28"/>
          <w:rtl/>
          <w:lang w:bidi="ar-SA"/>
        </w:rPr>
        <w:t>(المدة الزمنية 4 دقائق)</w:t>
      </w:r>
    </w:p>
    <w:p w:rsidR="00AF7693" w:rsidRPr="00822A04" w:rsidRDefault="00AF7693" w:rsidP="009B6A0F">
      <w:pPr>
        <w:pStyle w:val="a3"/>
        <w:numPr>
          <w:ilvl w:val="0"/>
          <w:numId w:val="3"/>
        </w:numPr>
        <w:jc w:val="both"/>
        <w:rPr>
          <w:rFonts w:ascii="Traditional Arabic" w:hAnsi="Traditional Arabic" w:cs="Traditional Arabic"/>
          <w:b/>
          <w:bCs/>
          <w:color w:val="002060"/>
          <w:sz w:val="28"/>
          <w:szCs w:val="28"/>
          <w:u w:val="single"/>
          <w:rtl/>
          <w:lang w:bidi="ar-SA"/>
        </w:rPr>
      </w:pPr>
      <w:r w:rsidRPr="00822A04">
        <w:rPr>
          <w:rFonts w:ascii="Traditional Arabic" w:hAnsi="Traditional Arabic" w:cs="Traditional Arabic"/>
          <w:b/>
          <w:bCs/>
          <w:color w:val="002060"/>
          <w:sz w:val="28"/>
          <w:szCs w:val="28"/>
          <w:u w:val="single"/>
          <w:rtl/>
          <w:lang w:bidi="ar-SA"/>
        </w:rPr>
        <w:t>فحوى الدرس:</w:t>
      </w:r>
    </w:p>
    <w:p w:rsidR="00337553" w:rsidRDefault="006D5F41" w:rsidP="00337553">
      <w:pPr>
        <w:rPr>
          <w:rFonts w:ascii="Traditional Arabic" w:hAnsi="Traditional Arabic" w:cs="Traditional Arabic"/>
          <w:color w:val="002060"/>
          <w:sz w:val="28"/>
          <w:szCs w:val="28"/>
          <w:rtl/>
          <w:lang w:bidi="ar-SA"/>
        </w:rPr>
      </w:pPr>
      <w:proofErr w:type="gramStart"/>
      <w:r>
        <w:rPr>
          <w:rFonts w:ascii="Traditional Arabic" w:hAnsi="Traditional Arabic" w:cs="Traditional Arabic" w:hint="cs"/>
          <w:color w:val="002060"/>
          <w:sz w:val="28"/>
          <w:szCs w:val="28"/>
          <w:rtl/>
          <w:lang w:bidi="ar-SA"/>
        </w:rPr>
        <w:t>العرض</w:t>
      </w:r>
      <w:proofErr w:type="gramEnd"/>
      <w:r>
        <w:rPr>
          <w:rFonts w:ascii="Traditional Arabic" w:hAnsi="Traditional Arabic" w:cs="Traditional Arabic" w:hint="cs"/>
          <w:color w:val="002060"/>
          <w:sz w:val="28"/>
          <w:szCs w:val="28"/>
          <w:rtl/>
          <w:lang w:bidi="ar-SA"/>
        </w:rPr>
        <w:t>:</w:t>
      </w:r>
    </w:p>
    <w:p w:rsidR="006D5F41" w:rsidRDefault="006D5F41" w:rsidP="006D5F41">
      <w:pPr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 w:rsidRPr="00E8177D">
        <w:rPr>
          <w:rFonts w:ascii="Traditional Arabic" w:hAnsi="Traditional Arabic" w:cs="Traditional Arabic"/>
          <w:sz w:val="28"/>
          <w:szCs w:val="28"/>
          <w:rtl/>
          <w:lang w:bidi="ar-SA"/>
        </w:rPr>
        <w:lastRenderedPageBreak/>
        <w:t>سيقوم المعلم بتوزيع أغراض مختلفة الملمس والشكل والحجم واللون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</w:t>
      </w:r>
      <w:r w:rsidRPr="00E8177D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وسيسأل المعلم بعد دقيقتان من لمس الطلاب للأغراض التي بين أيديهم 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بعض الأسئلة, </w:t>
      </w:r>
      <w:r w:rsidRPr="00E8177D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سيقوم المعلم بسماع جميع الإجابات الطلاب ولكن بشكل منظم ومرتب, ومن هنا وبعد أن وصفوا الطلاب الأغراض سيقوم المعلم بعرض فيلم تعليمي يصف العملية التي قاموا </w:t>
      </w:r>
      <w:proofErr w:type="spellStart"/>
      <w:r w:rsidRPr="00E8177D">
        <w:rPr>
          <w:rFonts w:ascii="Traditional Arabic" w:hAnsi="Traditional Arabic" w:cs="Traditional Arabic"/>
          <w:sz w:val="28"/>
          <w:szCs w:val="28"/>
          <w:rtl/>
          <w:lang w:bidi="ar-SA"/>
        </w:rPr>
        <w:t>بها</w:t>
      </w:r>
      <w:proofErr w:type="spellEnd"/>
      <w:r w:rsidRPr="00E8177D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ولكن بشكل أوسع أي 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بان الفيلم س</w:t>
      </w:r>
      <w:r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يشرح </w:t>
      </w:r>
      <w:r w:rsidR="0092686C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أيضا عن أشياء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عدة مثل</w:t>
      </w:r>
      <w:r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الطعم</w:t>
      </w:r>
      <w:r w:rsidRPr="00E8177D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الحلو والمر, والحار والبارد وسيُطرح خلال الفيلم سؤال وهو : </w:t>
      </w:r>
      <w:r w:rsidRPr="00E8177D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"هل تعرف ما هو الجهاز؟!"</w:t>
      </w:r>
      <w:r>
        <w:rPr>
          <w:rFonts w:ascii="Traditional Arabic" w:hAnsi="Traditional Arabic" w:cs="Traditional Arabic" w:hint="cs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92686C" w:rsidRPr="00E8177D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ومن هنا سيشرح المعلم للطلاب بان </w:t>
      </w:r>
      <w:r w:rsidR="0092686C" w:rsidRPr="00E8177D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أعضاء</w:t>
      </w:r>
      <w:r w:rsidR="0092686C" w:rsidRPr="00E8177D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الجسم التي فيها </w:t>
      </w:r>
      <w:r w:rsidR="0092686C" w:rsidRPr="00E8177D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أطراف</w:t>
      </w:r>
      <w:r w:rsidR="0092686C" w:rsidRPr="00E8177D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الأعصاب الحساسة لاستقبال محفزات من البيئة الخارجية تسمى أعضاء الحس, وتعمل أعضاء الحس بواسطة محفزات مختلفة</w:t>
      </w:r>
      <w:r w:rsidR="0092686C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وبشكل موسع وستكون مرافقة لكل عضو حس فلاش مختلف وهي:</w:t>
      </w:r>
    </w:p>
    <w:p w:rsidR="0092686C" w:rsidRPr="0092686C" w:rsidRDefault="0092686C" w:rsidP="0092686C">
      <w:pPr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محفز </w:t>
      </w:r>
      <w:hyperlink r:id="rId7" w:history="1">
        <w:r w:rsidRPr="0092686C">
          <w:rPr>
            <w:rStyle w:val="Hyperlink"/>
            <w:rFonts w:ascii="Traditional Arabic" w:hAnsi="Traditional Arabic" w:cs="Traditional Arabic" w:hint="cs"/>
            <w:sz w:val="28"/>
            <w:szCs w:val="28"/>
            <w:rtl/>
            <w:lang w:bidi="ar-SA"/>
          </w:rPr>
          <w:t>الضوء,</w:t>
        </w:r>
      </w:hyperlink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محفز لذبذبات الهواء المتواجد في</w:t>
      </w:r>
      <w:hyperlink r:id="rId8" w:history="1">
        <w:r w:rsidRPr="0092686C">
          <w:rPr>
            <w:rStyle w:val="Hyperlink"/>
            <w:rFonts w:ascii="Traditional Arabic" w:hAnsi="Traditional Arabic" w:cs="Traditional Arabic" w:hint="cs"/>
            <w:sz w:val="28"/>
            <w:szCs w:val="28"/>
            <w:rtl/>
            <w:lang w:bidi="ar-SA"/>
          </w:rPr>
          <w:t xml:space="preserve"> الأذنين</w:t>
        </w:r>
      </w:hyperlink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, محفز كيماوية للمواد في </w:t>
      </w:r>
      <w:hyperlink r:id="rId9" w:history="1">
        <w:r w:rsidRPr="0092686C">
          <w:rPr>
            <w:rStyle w:val="Hyperlink"/>
            <w:rFonts w:ascii="Traditional Arabic" w:hAnsi="Traditional Arabic" w:cs="Traditional Arabic" w:hint="cs"/>
            <w:sz w:val="28"/>
            <w:szCs w:val="28"/>
            <w:rtl/>
            <w:lang w:bidi="ar-SA"/>
          </w:rPr>
          <w:t>الأنف</w:t>
        </w:r>
      </w:hyperlink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</w:t>
      </w:r>
      <w:hyperlink r:id="rId10" w:history="1">
        <w:r w:rsidRPr="0092686C">
          <w:rPr>
            <w:rStyle w:val="Hyperlink"/>
            <w:rFonts w:ascii="Traditional Arabic" w:hAnsi="Traditional Arabic" w:cs="Traditional Arabic" w:hint="cs"/>
            <w:sz w:val="28"/>
            <w:szCs w:val="28"/>
            <w:rtl/>
            <w:lang w:bidi="ar-SA"/>
          </w:rPr>
          <w:t>والفم</w:t>
        </w:r>
      </w:hyperlink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, </w:t>
      </w:r>
      <w:hyperlink r:id="rId11" w:history="1">
        <w:r w:rsidRPr="0092686C">
          <w:rPr>
            <w:rStyle w:val="Hyperlink"/>
            <w:rFonts w:ascii="Traditional Arabic" w:hAnsi="Traditional Arabic" w:cs="Traditional Arabic" w:hint="cs"/>
            <w:sz w:val="28"/>
            <w:szCs w:val="28"/>
            <w:rtl/>
            <w:lang w:bidi="ar-SA"/>
          </w:rPr>
          <w:t>محفز متواجد في الجلد</w:t>
        </w:r>
      </w:hyperlink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. (المدة الزمنية 20 دقيقة)</w:t>
      </w:r>
    </w:p>
    <w:p w:rsidR="00AF7693" w:rsidRDefault="006D5F41" w:rsidP="006D5F41">
      <w:pPr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color w:val="002060"/>
          <w:sz w:val="28"/>
          <w:szCs w:val="28"/>
          <w:rtl/>
          <w:lang w:bidi="ar-SA"/>
        </w:rPr>
        <w:t xml:space="preserve"> </w:t>
      </w:r>
      <w:proofErr w:type="gramStart"/>
      <w:r w:rsidR="00AF7693" w:rsidRPr="00822A04">
        <w:rPr>
          <w:rFonts w:ascii="Traditional Arabic" w:hAnsi="Traditional Arabic" w:cs="Traditional Arabic"/>
          <w:b/>
          <w:bCs/>
          <w:color w:val="002060"/>
          <w:sz w:val="28"/>
          <w:szCs w:val="28"/>
          <w:u w:val="single"/>
          <w:rtl/>
          <w:lang w:bidi="ar-SA"/>
        </w:rPr>
        <w:t>تلخيص</w:t>
      </w:r>
      <w:proofErr w:type="gramEnd"/>
      <w:r w:rsidR="00AF7693" w:rsidRPr="00822A04">
        <w:rPr>
          <w:rFonts w:ascii="Traditional Arabic" w:hAnsi="Traditional Arabic" w:cs="Traditional Arabic"/>
          <w:b/>
          <w:bCs/>
          <w:color w:val="002060"/>
          <w:sz w:val="28"/>
          <w:szCs w:val="28"/>
          <w:u w:val="single"/>
          <w:rtl/>
          <w:lang w:bidi="ar-SA"/>
        </w:rPr>
        <w:t xml:space="preserve"> وإجمال:</w:t>
      </w:r>
    </w:p>
    <w:p w:rsidR="009852D0" w:rsidRPr="00443672" w:rsidRDefault="00FC0B4C" w:rsidP="00FC0B4C">
      <w:pPr>
        <w:rPr>
          <w:rFonts w:ascii="Traditional Arabic" w:hAnsi="Traditional Arabic" w:cs="Traditional Arabic"/>
          <w:b/>
          <w:bCs/>
          <w:color w:val="002060"/>
          <w:sz w:val="28"/>
          <w:szCs w:val="28"/>
          <w:u w:val="single"/>
          <w:rtl/>
          <w:lang w:bidi="ar-SA"/>
        </w:rPr>
      </w:pPr>
      <w:r w:rsidRPr="00E8177D">
        <w:rPr>
          <w:rFonts w:ascii="Traditional Arabic" w:hAnsi="Traditional Arabic" w:cs="Traditional Arabic"/>
          <w:noProof/>
          <w:sz w:val="28"/>
          <w:szCs w:val="28"/>
          <w:rtl/>
          <w:lang w:bidi="ar-SA"/>
        </w:rPr>
        <w:t xml:space="preserve">سيقوم المعلم باجمال الدرس باكمال  </w:t>
      </w:r>
      <w:hyperlink r:id="rId12" w:history="1">
        <w:r w:rsidRPr="00E8177D">
          <w:rPr>
            <w:rStyle w:val="Hyperlink"/>
            <w:rFonts w:ascii="Traditional Arabic" w:hAnsi="Traditional Arabic" w:cs="Traditional Arabic"/>
            <w:noProof/>
            <w:sz w:val="28"/>
            <w:szCs w:val="28"/>
            <w:rtl/>
            <w:lang w:bidi="ar-SA"/>
          </w:rPr>
          <w:t>الفيلم التعليمي</w:t>
        </w:r>
      </w:hyperlink>
      <w:r w:rsidRPr="00E8177D">
        <w:rPr>
          <w:rFonts w:ascii="Traditional Arabic" w:hAnsi="Traditional Arabic" w:cs="Traditional Arabic"/>
          <w:noProof/>
          <w:sz w:val="28"/>
          <w:szCs w:val="28"/>
          <w:rtl/>
          <w:lang w:bidi="ar-SA"/>
        </w:rPr>
        <w:t xml:space="preserve"> الذي عرضه في بداية الحصة ويلخصه على شكل نقاط بمساعدة عارضة</w:t>
      </w:r>
      <w:r>
        <w:rPr>
          <w:rFonts w:ascii="Traditional Arabic" w:hAnsi="Traditional Arabic" w:cs="Traditional Arabic" w:hint="cs"/>
          <w:noProof/>
          <w:sz w:val="24"/>
          <w:szCs w:val="24"/>
          <w:rtl/>
          <w:lang w:bidi="ar-SA"/>
        </w:rPr>
        <w:t>.</w:t>
      </w:r>
      <w:r w:rsidRPr="00443672">
        <w:rPr>
          <w:rFonts w:ascii="Traditional Arabic" w:hAnsi="Traditional Arabic" w:cs="Traditional Arabic" w:hint="cs"/>
          <w:color w:val="002060"/>
          <w:sz w:val="28"/>
          <w:szCs w:val="28"/>
          <w:rtl/>
          <w:lang w:bidi="ar-SA"/>
        </w:rPr>
        <w:t xml:space="preserve"> </w:t>
      </w:r>
      <w:r w:rsidR="00443672" w:rsidRPr="00443672">
        <w:rPr>
          <w:rFonts w:ascii="Traditional Arabic" w:hAnsi="Traditional Arabic" w:cs="Traditional Arabic" w:hint="cs"/>
          <w:color w:val="002060"/>
          <w:sz w:val="28"/>
          <w:szCs w:val="28"/>
          <w:rtl/>
          <w:lang w:bidi="ar-SA"/>
        </w:rPr>
        <w:t>(المدة ال</w:t>
      </w:r>
      <w:r w:rsidR="00443672">
        <w:rPr>
          <w:rFonts w:ascii="Traditional Arabic" w:hAnsi="Traditional Arabic" w:cs="Traditional Arabic" w:hint="cs"/>
          <w:color w:val="002060"/>
          <w:sz w:val="28"/>
          <w:szCs w:val="28"/>
          <w:rtl/>
          <w:lang w:bidi="ar-SA"/>
        </w:rPr>
        <w:t>زمنية 5 دقائق)</w:t>
      </w:r>
    </w:p>
    <w:p w:rsidR="009852D0" w:rsidRPr="009852D0" w:rsidRDefault="00AF7693" w:rsidP="009852D0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b/>
          <w:bCs/>
          <w:color w:val="002060"/>
          <w:sz w:val="28"/>
          <w:szCs w:val="28"/>
          <w:u w:val="single"/>
          <w:lang w:bidi="ar-SA"/>
        </w:rPr>
      </w:pPr>
      <w:r w:rsidRPr="00822A04">
        <w:rPr>
          <w:rFonts w:ascii="Traditional Arabic" w:hAnsi="Traditional Arabic" w:cs="Traditional Arabic"/>
          <w:b/>
          <w:bCs/>
          <w:color w:val="002060"/>
          <w:sz w:val="28"/>
          <w:szCs w:val="28"/>
          <w:u w:val="single"/>
          <w:rtl/>
          <w:lang w:bidi="ar-SA"/>
        </w:rPr>
        <w:t xml:space="preserve">وظيفة </w:t>
      </w:r>
      <w:proofErr w:type="spellStart"/>
      <w:r w:rsidRPr="00822A04">
        <w:rPr>
          <w:rFonts w:ascii="Traditional Arabic" w:hAnsi="Traditional Arabic" w:cs="Traditional Arabic"/>
          <w:b/>
          <w:bCs/>
          <w:color w:val="002060"/>
          <w:sz w:val="28"/>
          <w:szCs w:val="28"/>
          <w:u w:val="single"/>
          <w:rtl/>
          <w:lang w:bidi="ar-SA"/>
        </w:rPr>
        <w:t>بيتيّة</w:t>
      </w:r>
      <w:proofErr w:type="spellEnd"/>
      <w:r w:rsidRPr="00822A04">
        <w:rPr>
          <w:rFonts w:ascii="Traditional Arabic" w:hAnsi="Traditional Arabic" w:cs="Traditional Arabic"/>
          <w:b/>
          <w:bCs/>
          <w:color w:val="002060"/>
          <w:sz w:val="28"/>
          <w:szCs w:val="28"/>
          <w:u w:val="single"/>
          <w:rtl/>
          <w:lang w:bidi="ar-SA"/>
        </w:rPr>
        <w:t>:</w:t>
      </w:r>
    </w:p>
    <w:p w:rsidR="000D0DA1" w:rsidRPr="009852D0" w:rsidRDefault="0092686C" w:rsidP="009852D0">
      <w:pPr>
        <w:ind w:left="360"/>
        <w:rPr>
          <w:rFonts w:ascii="Traditional Arabic" w:hAnsi="Traditional Arabic" w:cs="Traditional Arabic"/>
          <w:b/>
          <w:bCs/>
          <w:color w:val="002060"/>
          <w:sz w:val="28"/>
          <w:szCs w:val="28"/>
          <w:u w:val="single"/>
          <w:rtl/>
          <w:lang w:bidi="ar-SA"/>
        </w:rPr>
      </w:pPr>
      <w:r w:rsidRPr="00E8177D">
        <w:rPr>
          <w:rFonts w:ascii="Traditional Arabic" w:hAnsi="Traditional Arabic" w:cs="Traditional Arabic"/>
          <w:noProof/>
          <w:sz w:val="32"/>
          <w:szCs w:val="32"/>
          <w:rtl/>
          <w:lang w:bidi="ar-SA"/>
        </w:rPr>
        <w:t xml:space="preserve">الوظيفة البيتية ستكون عبارة عن أسئلة عن الموضوع الذي تم تدريسه خلال الحصة </w:t>
      </w:r>
      <w:r>
        <w:rPr>
          <w:rFonts w:ascii="Traditional Arabic" w:hAnsi="Traditional Arabic" w:cs="Traditional Arabic" w:hint="cs"/>
          <w:noProof/>
          <w:sz w:val="32"/>
          <w:szCs w:val="32"/>
          <w:rtl/>
          <w:lang w:bidi="ar-SA"/>
        </w:rPr>
        <w:t>من كتاب العلوم صفحة 165.</w:t>
      </w:r>
      <w:r w:rsidR="00443672" w:rsidRPr="009852D0">
        <w:rPr>
          <w:rFonts w:ascii="Traditional Arabic" w:hAnsi="Traditional Arabic" w:hint="cs"/>
          <w:color w:val="002060"/>
          <w:sz w:val="28"/>
          <w:szCs w:val="28"/>
          <w:rtl/>
        </w:rPr>
        <w:t xml:space="preserve"> </w:t>
      </w:r>
      <w:r w:rsidR="00443672" w:rsidRPr="009852D0">
        <w:rPr>
          <w:rFonts w:ascii="Traditional Arabic" w:hAnsi="Traditional Arabic" w:cs="Traditional Arabic" w:hint="cs"/>
          <w:color w:val="002060"/>
          <w:sz w:val="28"/>
          <w:szCs w:val="28"/>
          <w:rtl/>
          <w:lang w:bidi="ar-SA"/>
        </w:rPr>
        <w:t xml:space="preserve">(المدة الزمنية </w:t>
      </w:r>
      <w:r w:rsidR="00443672" w:rsidRPr="009852D0">
        <w:rPr>
          <w:rFonts w:ascii="Traditional Arabic" w:hAnsi="Traditional Arabic" w:hint="cs"/>
          <w:color w:val="002060"/>
          <w:sz w:val="28"/>
          <w:szCs w:val="28"/>
          <w:rtl/>
        </w:rPr>
        <w:t>5</w:t>
      </w:r>
      <w:r w:rsidR="00443672" w:rsidRPr="009852D0">
        <w:rPr>
          <w:rFonts w:ascii="Traditional Arabic" w:hAnsi="Traditional Arabic" w:cs="Traditional Arabic" w:hint="cs"/>
          <w:color w:val="002060"/>
          <w:sz w:val="28"/>
          <w:szCs w:val="28"/>
          <w:rtl/>
          <w:lang w:bidi="ar-SA"/>
        </w:rPr>
        <w:t xml:space="preserve"> دقائق)</w:t>
      </w:r>
    </w:p>
    <w:sectPr w:rsidR="000D0DA1" w:rsidRPr="009852D0" w:rsidSect="00F76983">
      <w:pgSz w:w="11906" w:h="16838"/>
      <w:pgMar w:top="1440" w:right="1800" w:bottom="1440" w:left="1800" w:header="708" w:footer="708" w:gutter="0"/>
      <w:pgBorders w:offsetFrom="page">
        <w:top w:val="whiteFlowers" w:sz="8" w:space="24" w:color="auto"/>
        <w:left w:val="whiteFlowers" w:sz="8" w:space="24" w:color="auto"/>
        <w:bottom w:val="whiteFlowers" w:sz="8" w:space="24" w:color="auto"/>
        <w:right w:val="whiteFlowers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C40E"/>
      </v:shape>
    </w:pict>
  </w:numPicBullet>
  <w:abstractNum w:abstractNumId="0">
    <w:nsid w:val="094E267A"/>
    <w:multiLevelType w:val="hybridMultilevel"/>
    <w:tmpl w:val="4516BE64"/>
    <w:lvl w:ilvl="0" w:tplc="3716A78C">
      <w:start w:val="1"/>
      <w:numFmt w:val="decimal"/>
      <w:lvlText w:val="%1."/>
      <w:lvlJc w:val="left"/>
      <w:pPr>
        <w:ind w:left="720" w:hanging="360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E7EA1"/>
    <w:multiLevelType w:val="hybridMultilevel"/>
    <w:tmpl w:val="5F5A81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669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AF7693"/>
    <w:rsid w:val="000D0DA1"/>
    <w:rsid w:val="00173C55"/>
    <w:rsid w:val="00337553"/>
    <w:rsid w:val="00443672"/>
    <w:rsid w:val="00511390"/>
    <w:rsid w:val="00540EC0"/>
    <w:rsid w:val="005A1664"/>
    <w:rsid w:val="006D5F41"/>
    <w:rsid w:val="00812BF2"/>
    <w:rsid w:val="00822A04"/>
    <w:rsid w:val="00861572"/>
    <w:rsid w:val="008E344F"/>
    <w:rsid w:val="0092686C"/>
    <w:rsid w:val="009852D0"/>
    <w:rsid w:val="009B3440"/>
    <w:rsid w:val="009B6A0F"/>
    <w:rsid w:val="009D74AE"/>
    <w:rsid w:val="00A07F2E"/>
    <w:rsid w:val="00AB056B"/>
    <w:rsid w:val="00AE5B4B"/>
    <w:rsid w:val="00AF7693"/>
    <w:rsid w:val="00C22CB1"/>
    <w:rsid w:val="00C832C1"/>
    <w:rsid w:val="00CB64B4"/>
    <w:rsid w:val="00CB7F36"/>
    <w:rsid w:val="00D366AB"/>
    <w:rsid w:val="00D807F3"/>
    <w:rsid w:val="00E129A0"/>
    <w:rsid w:val="00F3180C"/>
    <w:rsid w:val="00F76983"/>
    <w:rsid w:val="00FC0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3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C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2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C22CB1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861572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A07F2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media-sciences.com/ar/a425-hear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media-sciences.com/ar/a412-from-the-eye-to-the-brain" TargetMode="External"/><Relationship Id="rId12" Type="http://schemas.openxmlformats.org/officeDocument/2006/relationships/hyperlink" Target="http://www.youtube.com/watch?v=MC1IP_6Gw7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edumedia-sciences.com/ar/a632-the-sense-of-touch" TargetMode="External"/><Relationship Id="rId5" Type="http://schemas.openxmlformats.org/officeDocument/2006/relationships/hyperlink" Target="lesson_plan4.docx" TargetMode="External"/><Relationship Id="rId10" Type="http://schemas.openxmlformats.org/officeDocument/2006/relationships/hyperlink" Target="http://www.edumedia-sciences.com/ar/a621-the-sense-of-tas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media-sciences.com/ar/a440-the-sense-of-smel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351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2013-01-06T21:48:00Z</dcterms:created>
  <dcterms:modified xsi:type="dcterms:W3CDTF">2013-04-08T11:16:00Z</dcterms:modified>
</cp:coreProperties>
</file>