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22CB1" w:rsidRPr="00C22CB1" w:rsidRDefault="008D2FD2" w:rsidP="00C22CB1">
      <w:pPr>
        <w:jc w:val="center"/>
        <w:rPr>
          <w:rFonts w:ascii="Traditional Arabic" w:hAnsi="Traditional Arabic" w:cs="Traditional Arabic"/>
          <w:b/>
          <w:bCs/>
          <w:color w:val="E36C0A" w:themeColor="accent6" w:themeShade="BF"/>
          <w:sz w:val="32"/>
          <w:szCs w:val="32"/>
          <w:rtl/>
          <w:lang w:bidi="ar-SA"/>
        </w:rPr>
      </w:pPr>
      <w:r>
        <w:rPr>
          <w:rFonts w:ascii="Traditional Arabic" w:hAnsi="Traditional Arabic" w:cs="Traditional Arabic"/>
          <w:b/>
          <w:bCs/>
          <w:noProof/>
          <w:color w:val="E36C0A" w:themeColor="accent6" w:themeShade="BF"/>
          <w:sz w:val="32"/>
          <w:szCs w:val="32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112.5pt;margin-top:-10.5pt;width:183pt;height:48pt;z-index:-251658752" fillcolor="white [3201]" strokecolor="#9bbb59 [3206]" strokeweight="2.5pt">
            <v:shadow color="#868686"/>
            <w10:wrap anchorx="page"/>
          </v:shape>
        </w:pic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درس نموذ</w:t>
      </w:r>
      <w:r w:rsidR="00F76983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َ</w: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جي </w:t>
      </w:r>
      <w:proofErr w:type="spellStart"/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م</w:t>
      </w:r>
      <w:r w:rsidR="00F76983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ُ</w: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حوس</w:t>
      </w:r>
      <w:r w:rsidR="00F76983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َ</w: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ب</w:t>
      </w:r>
      <w:proofErr w:type="spellEnd"/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 في العلوم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SA"/>
        </w:rPr>
      </w:pPr>
      <w:r w:rsidRPr="00C22CB1">
        <w:rPr>
          <w:rFonts w:ascii="Traditional Arabic" w:hAnsi="Traditional Arabic" w:cs="Traditional Arabic" w:hint="cs"/>
          <w:b/>
          <w:bCs/>
          <w:sz w:val="2"/>
          <w:szCs w:val="2"/>
          <w:rtl/>
          <w:lang w:bidi="ar-SA"/>
        </w:rPr>
        <w:t xml:space="preserve"> </w:t>
      </w:r>
    </w:p>
    <w:p w:rsidR="00540EC0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"ع</w:t>
      </w:r>
      <w:r w:rsidR="00F76983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َ</w:t>
      </w: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م</w:t>
      </w:r>
      <w:r w:rsidR="00F76983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َ</w:t>
      </w: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ل</w:t>
      </w:r>
      <w:r w:rsidR="00F76983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ِ</w:t>
      </w: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ي</w:t>
      </w:r>
      <w:r w:rsidR="00F76983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 xml:space="preserve">َة </w:t>
      </w:r>
      <w:proofErr w:type="spellStart"/>
      <w:r w:rsidR="00F76983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اللإ</w:t>
      </w: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ت</w:t>
      </w:r>
      <w:r w:rsidR="00F76983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ِ</w:t>
      </w: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ص</w:t>
      </w:r>
      <w:r w:rsidR="00F76983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َ</w:t>
      </w: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ال</w:t>
      </w:r>
      <w:proofErr w:type="spellEnd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"</w:t>
      </w:r>
      <w:r w:rsidR="00F76983" w:rsidRPr="00F76983">
        <w:rPr>
          <w:rFonts w:ascii="Traditional Arabic" w:hAnsi="Traditional Arabic" w:cs="Traditional Arabic" w:hint="cs"/>
          <w:color w:val="00B0F0"/>
          <w:sz w:val="32"/>
          <w:szCs w:val="32"/>
          <w:rtl/>
          <w:lang w:bidi="ar-SA"/>
        </w:rPr>
        <w:t>(</w:t>
      </w:r>
      <w:r w:rsidRPr="00F76983">
        <w:rPr>
          <w:rFonts w:ascii="Traditional Arabic" w:hAnsi="Traditional Arabic" w:cs="Traditional Arabic" w:hint="cs"/>
          <w:color w:val="00B0F0"/>
          <w:sz w:val="32"/>
          <w:szCs w:val="32"/>
          <w:rtl/>
          <w:lang w:bidi="ar-SA"/>
        </w:rPr>
        <w:t xml:space="preserve"> للصف الخامس</w:t>
      </w:r>
      <w:r w:rsidR="00F76983" w:rsidRPr="00F76983">
        <w:rPr>
          <w:rFonts w:ascii="Traditional Arabic" w:hAnsi="Traditional Arabic" w:cs="Traditional Arabic" w:hint="cs"/>
          <w:color w:val="00B0F0"/>
          <w:sz w:val="32"/>
          <w:szCs w:val="32"/>
          <w:rtl/>
          <w:lang w:bidi="ar-SA"/>
        </w:rPr>
        <w:t>)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proofErr w:type="gramStart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إعداد</w:t>
      </w:r>
      <w:proofErr w:type="gramEnd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: دعاء عسلي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proofErr w:type="gramStart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بإرشاد</w:t>
      </w:r>
      <w:proofErr w:type="gramEnd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: عبير عابد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 xml:space="preserve">أنقر هنا </w:t>
      </w:r>
      <w:hyperlink r:id="rId5" w:history="1">
        <w:r w:rsidRPr="00F76983">
          <w:rPr>
            <w:rStyle w:val="Hyperlink"/>
            <w:rFonts w:ascii="Traditional Arabic" w:hAnsi="Traditional Arabic" w:cs="Traditional Arabic" w:hint="cs"/>
            <w:b/>
            <w:bCs/>
            <w:sz w:val="32"/>
            <w:szCs w:val="32"/>
            <w:rtl/>
            <w:lang w:bidi="ar-SA"/>
          </w:rPr>
          <w:t>لخطة الدرس</w:t>
        </w:r>
      </w:hyperlink>
      <w:r w:rsidR="008E56F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.</w:t>
      </w:r>
    </w:p>
    <w:p w:rsidR="00C22CB1" w:rsidRDefault="00C22CB1" w:rsidP="00C22CB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</w:pPr>
    </w:p>
    <w:p w:rsidR="00CB7F36" w:rsidRPr="00822A04" w:rsidRDefault="00AF7693" w:rsidP="00C22CB1">
      <w:pPr>
        <w:pStyle w:val="a3"/>
        <w:numPr>
          <w:ilvl w:val="0"/>
          <w:numId w:val="3"/>
        </w:numPr>
        <w:rPr>
          <w:rFonts w:ascii="Traditional Arabic" w:hAnsi="Traditional Arabic"/>
          <w:b/>
          <w:bCs/>
          <w:color w:val="002060"/>
          <w:sz w:val="28"/>
          <w:szCs w:val="28"/>
          <w:u w:val="single"/>
          <w:rtl/>
        </w:rPr>
      </w:pPr>
      <w:proofErr w:type="gram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افتتاحية</w:t>
      </w:r>
      <w:proofErr w:type="gram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</w:rPr>
        <w:t xml:space="preserve">: </w:t>
      </w:r>
    </w:p>
    <w:p w:rsidR="00C22CB1" w:rsidRPr="00C22CB1" w:rsidRDefault="00F30E8D" w:rsidP="009B6A0F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سيفتتح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المعلم الدرس من خلال لعبة تعليمية مراجعة للحصة السابقة التي تشرح عن مراحل "عملية الاتصال"</w:t>
      </w:r>
      <w:r w:rsidR="0025229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, وحل وظيفة الدرس السابق.</w:t>
      </w:r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(10 دقائق)</w:t>
      </w:r>
    </w:p>
    <w:p w:rsidR="00C22CB1" w:rsidRPr="00822A04" w:rsidRDefault="00C22CB1" w:rsidP="0001745A">
      <w:pPr>
        <w:jc w:val="both"/>
        <w:rPr>
          <w:rFonts w:ascii="Traditional Arabic" w:hAnsi="Traditional Arabic" w:cs="Traditional Arabic"/>
          <w:b/>
          <w:bCs/>
          <w:color w:val="002060"/>
          <w:sz w:val="16"/>
          <w:szCs w:val="16"/>
          <w:rtl/>
          <w:lang w:bidi="ar-SA"/>
        </w:rPr>
      </w:pPr>
    </w:p>
    <w:p w:rsidR="00AF7693" w:rsidRDefault="00AF7693" w:rsidP="009B6A0F">
      <w:pPr>
        <w:pStyle w:val="a3"/>
        <w:numPr>
          <w:ilvl w:val="0"/>
          <w:numId w:val="3"/>
        </w:numPr>
        <w:jc w:val="both"/>
        <w:rPr>
          <w:rFonts w:ascii="Traditional Arabic" w:hAnsi="Traditional Arabic"/>
          <w:b/>
          <w:bCs/>
          <w:color w:val="002060"/>
          <w:sz w:val="28"/>
          <w:szCs w:val="28"/>
          <w:u w:val="single"/>
        </w:rPr>
      </w:pPr>
      <w:proofErr w:type="spell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الإستدراج</w:t>
      </w:r>
      <w:proofErr w:type="spell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</w:rPr>
        <w:t>:</w:t>
      </w:r>
    </w:p>
    <w:p w:rsidR="00822A04" w:rsidRPr="000D0DA1" w:rsidRDefault="008D2FD2" w:rsidP="009B6A0F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hyperlink r:id="rId6" w:history="1">
        <w:r w:rsidR="0025229B" w:rsidRPr="00073691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>فيلم</w:t>
        </w:r>
      </w:hyperlink>
      <w:r w:rsidR="0025229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من مجموعة زيد والعلوم</w:t>
      </w:r>
      <w:r w:rsidR="003B59BC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(الفيلم مدته 25 </w:t>
      </w:r>
      <w:r w:rsidR="0007369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دقيقة س</w:t>
      </w:r>
      <w:r w:rsidR="003B59BC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يعرض</w:t>
      </w:r>
      <w:r w:rsidR="0007369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منه </w:t>
      </w:r>
      <w:proofErr w:type="spellStart"/>
      <w:r w:rsidR="0007369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اول</w:t>
      </w:r>
      <w:proofErr w:type="spellEnd"/>
      <w:r w:rsidR="0007369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3 دقائق بالضبط)</w:t>
      </w:r>
      <w:r w:rsidR="003B59BC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 الذي يبدأ بتساؤلات يقوم </w:t>
      </w:r>
      <w:proofErr w:type="spellStart"/>
      <w:r w:rsidR="003B59BC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بها</w:t>
      </w:r>
      <w:proofErr w:type="spellEnd"/>
      <w:r w:rsidR="003B59BC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زيد والتي قد أجاب عليها الطلاب من خلال سؤال الوظيفة </w:t>
      </w:r>
      <w:proofErr w:type="spellStart"/>
      <w:r w:rsidR="003B59BC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البيتية</w:t>
      </w:r>
      <w:proofErr w:type="spellEnd"/>
      <w:r w:rsidR="003B59BC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.</w:t>
      </w:r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(4 </w:t>
      </w:r>
      <w:proofErr w:type="gramStart"/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دقائق</w:t>
      </w:r>
      <w:proofErr w:type="gramEnd"/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)</w:t>
      </w:r>
    </w:p>
    <w:p w:rsidR="00AF7693" w:rsidRPr="00822A04" w:rsidRDefault="00AF7693" w:rsidP="009B6A0F">
      <w:pPr>
        <w:pStyle w:val="a3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</w:pPr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فحوى الدرس:</w:t>
      </w:r>
    </w:p>
    <w:p w:rsidR="00C22CB1" w:rsidRDefault="00C22CB1" w:rsidP="009B6A0F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color w:val="002060"/>
          <w:sz w:val="28"/>
          <w:szCs w:val="28"/>
          <w:lang w:bidi="ar-SA"/>
        </w:rPr>
      </w:pPr>
      <w:proofErr w:type="gramStart"/>
      <w:r w:rsidRPr="00C22CB1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العرض</w:t>
      </w:r>
      <w:proofErr w:type="gramEnd"/>
      <w:r w:rsidRPr="00C22CB1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:</w:t>
      </w:r>
    </w:p>
    <w:p w:rsidR="004A2129" w:rsidRDefault="00073691" w:rsidP="004A2129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سيعرض المعلم من خلال </w:t>
      </w:r>
      <w:hyperlink r:id="rId7" w:history="1">
        <w:r w:rsidRPr="00CE3F97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>عارضة</w:t>
        </w:r>
      </w:hyperlink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وأفلام</w:t>
      </w:r>
      <w:r w:rsidR="004A212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تعليمية. </w:t>
      </w:r>
    </w:p>
    <w:p w:rsidR="004A2129" w:rsidRDefault="004A2129" w:rsidP="004A2129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بعدما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يقوم المعلم بعرض فيلم زيد وال</w:t>
      </w:r>
      <w:r w:rsidR="00BF5773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علوم سيتحاور مع الطلاب عن القضية التي طرحها الفيلم والأسئلة التي طرحها زيد خلال الفيلم.</w:t>
      </w:r>
    </w:p>
    <w:p w:rsidR="00BF5773" w:rsidRDefault="00BF5773" w:rsidP="004A2129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سيستنتج الطلاب أن هناك عملية اتصال بين الحيوانات كعملية الاتصال التي بين بنو البشر, من ثم سيعرض المعلم </w:t>
      </w:r>
      <w:hyperlink r:id="rId8" w:history="1">
        <w:r w:rsidRPr="00BF5773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>فيلم</w:t>
        </w:r>
      </w:hyperlink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يوضح عملية الاتصال بين الحيوانات ويطرح المعلم سؤال للنقاش وهو: "كيف تتم عملية الاتصال بين الحيوانات</w:t>
      </w:r>
      <w:r w:rsidR="00A92E55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وهل هناك لغة للتواصل فيما بينها؟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"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وعلى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الطالب أن يعطي أمثلة من الفيلم الذي شاهده.</w:t>
      </w:r>
    </w:p>
    <w:p w:rsidR="00BF5773" w:rsidRPr="00073691" w:rsidRDefault="00BF5773" w:rsidP="004A2129">
      <w:pPr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lastRenderedPageBreak/>
        <w:t>بعد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التعرف كيف تتم عملية الاتصال بين الحيوانات </w:t>
      </w:r>
      <w:r w:rsidR="00A92E55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وسيتعرف الطلاب على الهدف من وراء عملية الاتصال التي تجريها الحيوانات؟"</w:t>
      </w:r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(16 </w:t>
      </w:r>
      <w:proofErr w:type="gramStart"/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دقيقة</w:t>
      </w:r>
      <w:proofErr w:type="gramEnd"/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)</w:t>
      </w:r>
    </w:p>
    <w:p w:rsidR="009B6A0F" w:rsidRDefault="00C22CB1" w:rsidP="009B6A0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color w:val="002060"/>
          <w:sz w:val="28"/>
          <w:szCs w:val="28"/>
          <w:lang w:bidi="ar-SA"/>
        </w:rPr>
      </w:pPr>
      <w:proofErr w:type="gramStart"/>
      <w:r w:rsidRPr="00C22CB1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التطبيق</w:t>
      </w:r>
      <w:proofErr w:type="gramEnd"/>
      <w:r w:rsidRPr="00C22CB1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:</w:t>
      </w:r>
    </w:p>
    <w:p w:rsidR="009B6A0F" w:rsidRPr="000D0DA1" w:rsidRDefault="001B67A6" w:rsidP="000D0DA1">
      <w:pPr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سيطبق</w:t>
      </w:r>
      <w:r w:rsidR="00D36086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الطلاب ما تعلموه من الدرس السابق من خلال اللعبة التعليمية التي في بداية الحصة ومن خلال حل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أسئلة</w:t>
      </w:r>
      <w:r w:rsidR="00D36086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مر</w:t>
      </w:r>
      <w:r w:rsidR="002E140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فقة مع الطلاب </w:t>
      </w:r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والإجمال</w:t>
      </w:r>
      <w:r w:rsidR="002E140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الذي سيكون من خلال مهمة </w:t>
      </w:r>
      <w:proofErr w:type="spellStart"/>
      <w:r w:rsidR="002E140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محوسبة</w:t>
      </w:r>
      <w:proofErr w:type="spellEnd"/>
      <w:r w:rsidR="002E140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سيتم </w:t>
      </w:r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أيضا</w:t>
      </w:r>
      <w:r w:rsidR="002E140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تطبيق ما تعلموه خلال الحصة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.</w:t>
      </w:r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(5 </w:t>
      </w:r>
      <w:proofErr w:type="gramStart"/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دقائق</w:t>
      </w:r>
      <w:proofErr w:type="gramEnd"/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)</w:t>
      </w:r>
    </w:p>
    <w:p w:rsidR="00AF7693" w:rsidRDefault="00AF7693" w:rsidP="00C22CB1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lang w:bidi="ar-SA"/>
        </w:rPr>
      </w:pPr>
      <w:proofErr w:type="gram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تلخيص</w:t>
      </w:r>
      <w:proofErr w:type="gram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 xml:space="preserve"> وإجمال:</w:t>
      </w:r>
    </w:p>
    <w:p w:rsidR="000D0DA1" w:rsidRPr="00CD5365" w:rsidRDefault="002B58E2" w:rsidP="00CD5365">
      <w:pPr>
        <w:ind w:left="360"/>
        <w:rPr>
          <w:rFonts w:ascii="Traditional Arabic" w:hAnsi="Traditional Arabic"/>
          <w:color w:val="002060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سيكون الإجمال من خلال </w:t>
      </w:r>
      <w:r w:rsidR="002E140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مهمة </w:t>
      </w:r>
      <w:proofErr w:type="spellStart"/>
      <w:r w:rsidR="002E140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محوسبة</w:t>
      </w:r>
      <w:proofErr w:type="spellEnd"/>
      <w:r w:rsidR="002E140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سيحلها الطلاب من</w:t>
      </w:r>
      <w:r w:rsidR="00CE3F97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خلال</w:t>
      </w:r>
      <w:r w:rsidR="002E140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الموقع الذي قمت </w:t>
      </w:r>
      <w:proofErr w:type="spellStart"/>
      <w:r w:rsidR="002E140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ببناءه</w:t>
      </w:r>
      <w:proofErr w:type="spellEnd"/>
      <w:r w:rsidR="00CD5365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وستكون مرفقه مع الدرس الثاني </w:t>
      </w:r>
      <w:r w:rsidR="00CD5365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SA"/>
        </w:rPr>
        <w:t>وستتخلل على أفلام تعليمية وسي</w:t>
      </w:r>
      <w:r w:rsidR="00CE3F97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SA"/>
        </w:rPr>
        <w:t>ُ</w:t>
      </w:r>
      <w:r w:rsidR="00CD5365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SA"/>
        </w:rPr>
        <w:t>فحص من خلالها فهم الطلاب للمادة.</w:t>
      </w:r>
      <w:r w:rsidR="00DE3D2F" w:rsidRP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(5 </w:t>
      </w:r>
      <w:proofErr w:type="gramStart"/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دقائق</w:t>
      </w:r>
      <w:proofErr w:type="gramEnd"/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)</w:t>
      </w:r>
    </w:p>
    <w:p w:rsidR="00AF7693" w:rsidRDefault="00AF7693" w:rsidP="00C22CB1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lang w:bidi="ar-SA"/>
        </w:rPr>
      </w:pPr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 xml:space="preserve">وظيفة </w:t>
      </w:r>
      <w:proofErr w:type="spell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بيتيّة</w:t>
      </w:r>
      <w:proofErr w:type="spell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:</w:t>
      </w:r>
    </w:p>
    <w:p w:rsidR="000D0DA1" w:rsidRPr="002B58E2" w:rsidRDefault="00CD5365" w:rsidP="00CD5365">
      <w:pPr>
        <w:ind w:left="360"/>
        <w:rPr>
          <w:rFonts w:ascii="Traditional Arabic" w:hAnsi="Traditional Arabic"/>
          <w:color w:val="002060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SA"/>
        </w:rPr>
        <w:t xml:space="preserve">مهمة </w:t>
      </w:r>
      <w:proofErr w:type="spellStart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SA"/>
        </w:rPr>
        <w:t>محوسبة</w:t>
      </w:r>
      <w:proofErr w:type="spellEnd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SA"/>
        </w:rPr>
        <w:t xml:space="preserve"> من موقع آفاق للعلوم والتكنولوجيا.</w:t>
      </w:r>
      <w:r w:rsidR="00DE3D2F" w:rsidRP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(5 </w:t>
      </w:r>
      <w:proofErr w:type="gramStart"/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دقائق</w:t>
      </w:r>
      <w:proofErr w:type="gramEnd"/>
      <w:r w:rsidR="00DE3D2F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)</w:t>
      </w:r>
    </w:p>
    <w:sectPr w:rsidR="000D0DA1" w:rsidRPr="002B58E2" w:rsidSect="00F76983">
      <w:pgSz w:w="11906" w:h="16838"/>
      <w:pgMar w:top="1440" w:right="1800" w:bottom="1440" w:left="1800" w:header="708" w:footer="708" w:gutter="0"/>
      <w:pgBorders w:offsetFrom="page">
        <w:top w:val="whiteFlowers" w:sz="8" w:space="24" w:color="auto"/>
        <w:left w:val="whiteFlowers" w:sz="8" w:space="24" w:color="auto"/>
        <w:bottom w:val="whiteFlowers" w:sz="8" w:space="24" w:color="auto"/>
        <w:right w:val="whiteFlowers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C40E"/>
      </v:shape>
    </w:pict>
  </w:numPicBullet>
  <w:abstractNum w:abstractNumId="0">
    <w:nsid w:val="094E267A"/>
    <w:multiLevelType w:val="hybridMultilevel"/>
    <w:tmpl w:val="4516BE64"/>
    <w:lvl w:ilvl="0" w:tplc="3716A78C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E7EA1"/>
    <w:multiLevelType w:val="hybridMultilevel"/>
    <w:tmpl w:val="5F5A81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669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AF7693"/>
    <w:rsid w:val="0001745A"/>
    <w:rsid w:val="00073691"/>
    <w:rsid w:val="000D0DA1"/>
    <w:rsid w:val="00173C55"/>
    <w:rsid w:val="001B67A6"/>
    <w:rsid w:val="0025229B"/>
    <w:rsid w:val="002B58E2"/>
    <w:rsid w:val="002E1408"/>
    <w:rsid w:val="003B59BC"/>
    <w:rsid w:val="00442474"/>
    <w:rsid w:val="004A2129"/>
    <w:rsid w:val="00511390"/>
    <w:rsid w:val="00540EC0"/>
    <w:rsid w:val="00822A04"/>
    <w:rsid w:val="00861572"/>
    <w:rsid w:val="00885EC5"/>
    <w:rsid w:val="008D2FD2"/>
    <w:rsid w:val="008E56F1"/>
    <w:rsid w:val="009B3440"/>
    <w:rsid w:val="009B6A0F"/>
    <w:rsid w:val="009D74AE"/>
    <w:rsid w:val="00A07F2E"/>
    <w:rsid w:val="00A92E55"/>
    <w:rsid w:val="00AB056B"/>
    <w:rsid w:val="00AF7693"/>
    <w:rsid w:val="00BB1442"/>
    <w:rsid w:val="00BF5773"/>
    <w:rsid w:val="00C22CB1"/>
    <w:rsid w:val="00C832C1"/>
    <w:rsid w:val="00CB64B4"/>
    <w:rsid w:val="00CB7F36"/>
    <w:rsid w:val="00CC4B45"/>
    <w:rsid w:val="00CD5365"/>
    <w:rsid w:val="00CE3F97"/>
    <w:rsid w:val="00D36086"/>
    <w:rsid w:val="00D807F3"/>
    <w:rsid w:val="00DD2CD5"/>
    <w:rsid w:val="00DE3D2F"/>
    <w:rsid w:val="00E17F01"/>
    <w:rsid w:val="00E84F79"/>
    <w:rsid w:val="00F30E8D"/>
    <w:rsid w:val="00F7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22CB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6157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07F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b_zy7D5Fjw" TargetMode="External"/><Relationship Id="rId3" Type="http://schemas.openxmlformats.org/officeDocument/2006/relationships/settings" Target="settings.xml"/><Relationship Id="rId7" Type="http://schemas.openxmlformats.org/officeDocument/2006/relationships/hyperlink" Target="presentation_lesson2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UYcSno9LlTg" TargetMode="External"/><Relationship Id="rId5" Type="http://schemas.openxmlformats.org/officeDocument/2006/relationships/hyperlink" Target="lesson_plan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289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2013-01-06T21:48:00Z</dcterms:created>
  <dcterms:modified xsi:type="dcterms:W3CDTF">2013-03-24T18:56:00Z</dcterms:modified>
</cp:coreProperties>
</file>