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9B9" w:rsidRDefault="001B59B9">
      <w:pPr>
        <w:rPr>
          <w:rtl/>
        </w:rPr>
      </w:pPr>
    </w:p>
    <w:p w:rsidR="000D0BA2" w:rsidRDefault="000D0BA2">
      <w:pPr>
        <w:rPr>
          <w:rtl/>
        </w:rPr>
      </w:pPr>
    </w:p>
    <w:p w:rsidR="000D0BA2" w:rsidRPr="00DA48A5" w:rsidRDefault="00DA48A5" w:rsidP="00DA48A5">
      <w:pPr>
        <w:jc w:val="center"/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بسم الله الرحمن الرحيم</w:t>
      </w:r>
    </w:p>
    <w:p w:rsidR="00DA48A5" w:rsidRDefault="00DA48A5" w:rsidP="00F077D9">
      <w:pPr>
        <w:jc w:val="center"/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proofErr w:type="gramStart"/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ملخص</w:t>
      </w:r>
      <w:proofErr w:type="gramEnd"/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</w:t>
      </w:r>
      <w:r w:rsidR="00787F51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ال</w:t>
      </w:r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درس </w:t>
      </w:r>
      <w:proofErr w:type="spellStart"/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بموضوع"</w:t>
      </w:r>
      <w:r w:rsidR="00F077D9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التغذية</w:t>
      </w:r>
      <w:proofErr w:type="spellEnd"/>
      <w:r w:rsidR="00F077D9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 السليمة</w:t>
      </w:r>
      <w:r w:rsidRPr="00DA48A5"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>"</w:t>
      </w:r>
    </w:p>
    <w:p w:rsidR="00787F51" w:rsidRDefault="00787F51" w:rsidP="00F83484">
      <w:pPr>
        <w:jc w:val="center"/>
        <w:rPr>
          <w:rFonts w:hint="cs"/>
          <w:b/>
          <w:bCs/>
          <w:sz w:val="32"/>
          <w:szCs w:val="32"/>
          <w:rtl/>
          <w:lang w:bidi="ar-SA"/>
        </w:rPr>
      </w:pPr>
      <w:r>
        <w:rPr>
          <w:rFonts w:hint="cs"/>
          <w:b/>
          <w:bCs/>
          <w:color w:val="E36C0A" w:themeColor="accent6" w:themeShade="BF"/>
          <w:sz w:val="32"/>
          <w:szCs w:val="32"/>
          <w:rtl/>
          <w:lang w:bidi="ar-SA"/>
        </w:rPr>
        <w:t xml:space="preserve">لخطة الدرس </w:t>
      </w:r>
      <w:hyperlink r:id="rId5" w:history="1">
        <w:proofErr w:type="spellStart"/>
        <w:r w:rsidR="00F83484" w:rsidRPr="00F83484">
          <w:rPr>
            <w:rStyle w:val="Hyperlink"/>
            <w:rFonts w:hint="cs"/>
            <w:b/>
            <w:bCs/>
            <w:sz w:val="32"/>
            <w:szCs w:val="32"/>
            <w:rtl/>
            <w:lang w:bidi="ar-SA"/>
          </w:rPr>
          <w:t>إضغط</w:t>
        </w:r>
        <w:proofErr w:type="spellEnd"/>
        <w:r w:rsidR="00F83484" w:rsidRPr="00F83484">
          <w:rPr>
            <w:rStyle w:val="Hyperlink"/>
            <w:rFonts w:hint="cs"/>
            <w:b/>
            <w:bCs/>
            <w:sz w:val="32"/>
            <w:szCs w:val="32"/>
            <w:rtl/>
            <w:lang w:bidi="ar-SA"/>
          </w:rPr>
          <w:t xml:space="preserve"> هنا</w:t>
        </w:r>
      </w:hyperlink>
    </w:p>
    <w:p w:rsidR="00F83484" w:rsidRPr="00DA48A5" w:rsidRDefault="00F83484" w:rsidP="00F83484">
      <w:pPr>
        <w:rPr>
          <w:b/>
          <w:bCs/>
          <w:color w:val="E36C0A" w:themeColor="accent6" w:themeShade="BF"/>
          <w:sz w:val="32"/>
          <w:szCs w:val="32"/>
          <w:rtl/>
          <w:lang w:bidi="ar-SA"/>
        </w:rPr>
      </w:pPr>
      <w:bookmarkStart w:id="0" w:name="_GoBack"/>
      <w:bookmarkEnd w:id="0"/>
    </w:p>
    <w:p w:rsidR="00DA48A5" w:rsidRPr="00DA48A5" w:rsidRDefault="00DA48A5" w:rsidP="00DA48A5">
      <w:pPr>
        <w:jc w:val="center"/>
        <w:rPr>
          <w:b/>
          <w:bCs/>
          <w:sz w:val="32"/>
          <w:szCs w:val="32"/>
          <w:rtl/>
          <w:lang w:bidi="ar-SA"/>
        </w:rPr>
      </w:pPr>
    </w:p>
    <w:p w:rsidR="00CB2003" w:rsidRDefault="000D0BA2" w:rsidP="009E4C5E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 xml:space="preserve">الافتتاحية: 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F077D9">
        <w:rPr>
          <w:rFonts w:hint="cs"/>
          <w:sz w:val="28"/>
          <w:szCs w:val="28"/>
          <w:rtl/>
          <w:lang w:bidi="ar-SA"/>
        </w:rPr>
        <w:t xml:space="preserve">سوف يبدأ المعلم الدرس بالمراجعة على ما تعلمه الطلاب في الحصة السابقة وهو عن المجموعات الغذائية والمركبات الغذائية والفرق </w:t>
      </w:r>
      <w:proofErr w:type="gramStart"/>
      <w:r w:rsidR="00F077D9">
        <w:rPr>
          <w:rFonts w:hint="cs"/>
          <w:sz w:val="28"/>
          <w:szCs w:val="28"/>
          <w:rtl/>
          <w:lang w:bidi="ar-SA"/>
        </w:rPr>
        <w:t>بينهما .</w:t>
      </w:r>
      <w:proofErr w:type="gramEnd"/>
      <w:r w:rsidR="00F077D9">
        <w:rPr>
          <w:rFonts w:hint="cs"/>
          <w:sz w:val="28"/>
          <w:szCs w:val="28"/>
          <w:rtl/>
          <w:lang w:bidi="ar-SA"/>
        </w:rPr>
        <w:t xml:space="preserve"> ومن ثم ينتقل المعلم لموضوع الدلاس الرئيسي الا وهو التغذية السليمة من خلال طرح بعض الاسئلة لتفعيل الطلاب مثل: من تناول وجبة الفطور اليوم , ماهي اهمية وجبة الفطور</w:t>
      </w:r>
      <w:r w:rsidR="009E4C5E">
        <w:rPr>
          <w:rFonts w:hint="cs"/>
          <w:sz w:val="28"/>
          <w:szCs w:val="28"/>
          <w:rtl/>
          <w:lang w:bidi="ar-SA"/>
        </w:rPr>
        <w:t xml:space="preserve"> ومن ثم يقوم بعرض </w:t>
      </w:r>
      <w:hyperlink r:id="rId6" w:history="1">
        <w:r w:rsidR="009E4C5E" w:rsidRPr="005964B5">
          <w:rPr>
            <w:rStyle w:val="Hyperlink"/>
            <w:rFonts w:hint="cs"/>
            <w:sz w:val="28"/>
            <w:szCs w:val="28"/>
            <w:rtl/>
            <w:lang w:bidi="ar-SA"/>
          </w:rPr>
          <w:t>فيديو "فلفول والبيضة "</w:t>
        </w:r>
      </w:hyperlink>
      <w:r w:rsidR="009E4C5E">
        <w:rPr>
          <w:rFonts w:hint="cs"/>
          <w:sz w:val="28"/>
          <w:szCs w:val="28"/>
          <w:rtl/>
          <w:lang w:bidi="ar-SA"/>
        </w:rPr>
        <w:t xml:space="preserve"> ويقوم بطرح بعض الاسئلة على الطلاب مثل: ماذا يأكل فلفول ؟ هل البيض </w:t>
      </w:r>
      <w:proofErr w:type="gramStart"/>
      <w:r w:rsidR="009E4C5E">
        <w:rPr>
          <w:rFonts w:hint="cs"/>
          <w:sz w:val="28"/>
          <w:szCs w:val="28"/>
          <w:rtl/>
          <w:lang w:bidi="ar-SA"/>
        </w:rPr>
        <w:t>مفيد</w:t>
      </w:r>
      <w:proofErr w:type="gramEnd"/>
      <w:r w:rsidR="009E4C5E">
        <w:rPr>
          <w:rFonts w:hint="cs"/>
          <w:sz w:val="28"/>
          <w:szCs w:val="28"/>
          <w:rtl/>
          <w:lang w:bidi="ar-SA"/>
        </w:rPr>
        <w:t xml:space="preserve"> لنا ؟ </w:t>
      </w:r>
      <w:proofErr w:type="spellStart"/>
      <w:r w:rsidR="009E4C5E">
        <w:rPr>
          <w:rFonts w:hint="cs"/>
          <w:sz w:val="28"/>
          <w:szCs w:val="28"/>
          <w:rtl/>
          <w:lang w:bidi="ar-SA"/>
        </w:rPr>
        <w:t>لاي</w:t>
      </w:r>
      <w:proofErr w:type="spellEnd"/>
      <w:r w:rsidR="009E4C5E">
        <w:rPr>
          <w:rFonts w:hint="cs"/>
          <w:sz w:val="28"/>
          <w:szCs w:val="28"/>
          <w:rtl/>
          <w:lang w:bidi="ar-SA"/>
        </w:rPr>
        <w:t xml:space="preserve"> مجموعة يتبع البيض في الهرم الغذائي؟..</w:t>
      </w:r>
      <w:r w:rsidR="00F077D9">
        <w:rPr>
          <w:rFonts w:hint="cs"/>
          <w:sz w:val="28"/>
          <w:szCs w:val="28"/>
          <w:rtl/>
          <w:lang w:bidi="ar-SA"/>
        </w:rPr>
        <w:t>..</w:t>
      </w:r>
      <w:r w:rsidR="00CB2003">
        <w:rPr>
          <w:rFonts w:hint="cs"/>
          <w:sz w:val="28"/>
          <w:szCs w:val="28"/>
          <w:rtl/>
          <w:lang w:bidi="ar-SA"/>
        </w:rPr>
        <w:t xml:space="preserve">. </w:t>
      </w:r>
      <w:r w:rsidR="00010E38">
        <w:rPr>
          <w:rFonts w:hint="cs"/>
          <w:sz w:val="28"/>
          <w:szCs w:val="28"/>
          <w:rtl/>
          <w:lang w:bidi="ar-SA"/>
        </w:rPr>
        <w:t>(</w:t>
      </w:r>
      <w:r w:rsidR="009E4C5E">
        <w:rPr>
          <w:rFonts w:hint="cs"/>
          <w:sz w:val="28"/>
          <w:szCs w:val="28"/>
          <w:rtl/>
          <w:lang w:bidi="ar-SA"/>
        </w:rPr>
        <w:t>6</w:t>
      </w:r>
      <w:r w:rsidR="00010E38">
        <w:rPr>
          <w:rFonts w:hint="cs"/>
          <w:sz w:val="28"/>
          <w:szCs w:val="28"/>
          <w:rtl/>
          <w:lang w:bidi="ar-SA"/>
        </w:rPr>
        <w:t>دقائق)</w:t>
      </w:r>
    </w:p>
    <w:p w:rsidR="000D0BA2" w:rsidRDefault="00CB2003" w:rsidP="00C44892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الاستدراج: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F077D9">
        <w:rPr>
          <w:rFonts w:hint="cs"/>
          <w:sz w:val="28"/>
          <w:szCs w:val="28"/>
          <w:rtl/>
          <w:lang w:bidi="ar-SA"/>
        </w:rPr>
        <w:t xml:space="preserve">سوف يقوم المعلم بالاستدراج من خلال طرح سؤال ماذا </w:t>
      </w:r>
      <w:proofErr w:type="gramStart"/>
      <w:r w:rsidR="00F077D9">
        <w:rPr>
          <w:rFonts w:hint="cs"/>
          <w:sz w:val="28"/>
          <w:szCs w:val="28"/>
          <w:rtl/>
          <w:lang w:bidi="ar-SA"/>
        </w:rPr>
        <w:t>نعني</w:t>
      </w:r>
      <w:proofErr w:type="gramEnd"/>
      <w:r w:rsidR="00F077D9">
        <w:rPr>
          <w:rFonts w:hint="cs"/>
          <w:sz w:val="28"/>
          <w:szCs w:val="28"/>
          <w:rtl/>
          <w:lang w:bidi="ar-SA"/>
        </w:rPr>
        <w:t xml:space="preserve"> بو</w:t>
      </w:r>
      <w:r w:rsidR="009458D4">
        <w:rPr>
          <w:rFonts w:hint="cs"/>
          <w:sz w:val="28"/>
          <w:szCs w:val="28"/>
          <w:rtl/>
          <w:lang w:bidi="ar-SA"/>
        </w:rPr>
        <w:t xml:space="preserve">جبة صحية؟ وهنا يقوم المعلم </w:t>
      </w:r>
      <w:proofErr w:type="spellStart"/>
      <w:r w:rsidR="009458D4">
        <w:rPr>
          <w:rFonts w:hint="cs"/>
          <w:sz w:val="28"/>
          <w:szCs w:val="28"/>
          <w:rtl/>
          <w:lang w:bidi="ar-SA"/>
        </w:rPr>
        <w:t>بالاصغاء</w:t>
      </w:r>
      <w:proofErr w:type="spellEnd"/>
      <w:r w:rsidR="009458D4">
        <w:rPr>
          <w:rFonts w:hint="cs"/>
          <w:sz w:val="28"/>
          <w:szCs w:val="28"/>
          <w:rtl/>
          <w:lang w:bidi="ar-SA"/>
        </w:rPr>
        <w:t xml:space="preserve"> </w:t>
      </w:r>
      <w:proofErr w:type="spellStart"/>
      <w:r w:rsidR="009458D4">
        <w:rPr>
          <w:rFonts w:hint="cs"/>
          <w:sz w:val="28"/>
          <w:szCs w:val="28"/>
          <w:rtl/>
          <w:lang w:bidi="ar-SA"/>
        </w:rPr>
        <w:t>لاجابات</w:t>
      </w:r>
      <w:proofErr w:type="spellEnd"/>
      <w:r w:rsidR="009458D4">
        <w:rPr>
          <w:rFonts w:hint="cs"/>
          <w:sz w:val="28"/>
          <w:szCs w:val="28"/>
          <w:rtl/>
          <w:lang w:bidi="ar-SA"/>
        </w:rPr>
        <w:t xml:space="preserve"> الطلاب والشرح لهم عن الوجبة الغذائية </w:t>
      </w:r>
      <w:proofErr w:type="spellStart"/>
      <w:r w:rsidR="009458D4">
        <w:rPr>
          <w:rFonts w:hint="cs"/>
          <w:sz w:val="28"/>
          <w:szCs w:val="28"/>
          <w:rtl/>
          <w:lang w:bidi="ar-SA"/>
        </w:rPr>
        <w:t>المتوازنه</w:t>
      </w:r>
      <w:proofErr w:type="spellEnd"/>
      <w:r w:rsidR="009458D4">
        <w:rPr>
          <w:rFonts w:hint="cs"/>
          <w:sz w:val="28"/>
          <w:szCs w:val="28"/>
          <w:rtl/>
          <w:lang w:bidi="ar-SA"/>
        </w:rPr>
        <w:t xml:space="preserve"> مستعينا بمجسم الهرم الغذائي </w:t>
      </w:r>
      <w:r w:rsidR="00256803">
        <w:rPr>
          <w:rFonts w:hint="cs"/>
          <w:sz w:val="28"/>
          <w:szCs w:val="28"/>
          <w:rtl/>
          <w:lang w:bidi="ar-SA"/>
        </w:rPr>
        <w:t>.</w:t>
      </w:r>
      <w:r w:rsidR="00010E38">
        <w:rPr>
          <w:rFonts w:hint="cs"/>
          <w:sz w:val="28"/>
          <w:szCs w:val="28"/>
          <w:rtl/>
          <w:lang w:bidi="ar-SA"/>
        </w:rPr>
        <w:t>(</w:t>
      </w:r>
      <w:r w:rsidR="00C44892">
        <w:rPr>
          <w:rFonts w:hint="cs"/>
          <w:sz w:val="28"/>
          <w:szCs w:val="28"/>
          <w:rtl/>
          <w:lang w:bidi="ar-SA"/>
        </w:rPr>
        <w:t>6</w:t>
      </w:r>
      <w:r w:rsidR="00010E38">
        <w:rPr>
          <w:rFonts w:hint="cs"/>
          <w:sz w:val="28"/>
          <w:szCs w:val="28"/>
          <w:rtl/>
          <w:lang w:bidi="ar-SA"/>
        </w:rPr>
        <w:t>دقائق)</w:t>
      </w:r>
    </w:p>
    <w:p w:rsidR="00B068EE" w:rsidRDefault="00B068EE" w:rsidP="005964B5">
      <w:pPr>
        <w:rPr>
          <w:sz w:val="28"/>
          <w:szCs w:val="28"/>
          <w:rtl/>
          <w:lang w:bidi="ar-SA"/>
        </w:rPr>
      </w:pPr>
      <w:proofErr w:type="spellStart"/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العرض:</w:t>
      </w:r>
      <w:r w:rsidR="00C539B9">
        <w:rPr>
          <w:rFonts w:hint="cs"/>
          <w:sz w:val="28"/>
          <w:szCs w:val="28"/>
          <w:rtl/>
          <w:lang w:bidi="ar-SA"/>
        </w:rPr>
        <w:t>سوف</w:t>
      </w:r>
      <w:proofErr w:type="spellEnd"/>
      <w:r w:rsidR="00C539B9">
        <w:rPr>
          <w:rFonts w:hint="cs"/>
          <w:sz w:val="28"/>
          <w:szCs w:val="28"/>
          <w:rtl/>
          <w:lang w:bidi="ar-SA"/>
        </w:rPr>
        <w:t xml:space="preserve"> يقوم المعلم بتقسيم الطلاب الى مجموعات</w:t>
      </w:r>
      <w:r w:rsidR="00D74B6A">
        <w:rPr>
          <w:rFonts w:hint="cs"/>
          <w:sz w:val="28"/>
          <w:szCs w:val="28"/>
          <w:rtl/>
          <w:lang w:bidi="ar-SA"/>
        </w:rPr>
        <w:t>(المجموعة تحتوي من 4-5طلاب ,فرق غير متجانسة)</w:t>
      </w:r>
      <w:r w:rsidR="00C539B9">
        <w:rPr>
          <w:rFonts w:hint="cs"/>
          <w:sz w:val="28"/>
          <w:szCs w:val="28"/>
          <w:rtl/>
          <w:lang w:bidi="ar-SA"/>
        </w:rPr>
        <w:t xml:space="preserve"> للقيام بمهمة يدوية بحيث </w:t>
      </w:r>
      <w:r w:rsidR="00D74B6A">
        <w:rPr>
          <w:rFonts w:hint="cs"/>
          <w:sz w:val="28"/>
          <w:szCs w:val="28"/>
          <w:rtl/>
          <w:lang w:bidi="ar-SA"/>
        </w:rPr>
        <w:t>أ</w:t>
      </w:r>
      <w:r w:rsidR="00C539B9">
        <w:rPr>
          <w:rFonts w:hint="cs"/>
          <w:sz w:val="28"/>
          <w:szCs w:val="28"/>
          <w:rtl/>
          <w:lang w:bidi="ar-SA"/>
        </w:rPr>
        <w:t xml:space="preserve">ن: -يقوم المعلم بتوزيع بطاقات لوجبات صحية وغير صحية لكل فرقة مرفقة </w:t>
      </w:r>
      <w:proofErr w:type="spellStart"/>
      <w:r w:rsidR="00C539B9">
        <w:rPr>
          <w:rFonts w:hint="cs"/>
          <w:sz w:val="28"/>
          <w:szCs w:val="28"/>
          <w:rtl/>
          <w:lang w:bidi="ar-SA"/>
        </w:rPr>
        <w:t>بورقةعمل</w:t>
      </w:r>
      <w:proofErr w:type="spellEnd"/>
      <w:r w:rsidR="00C539B9">
        <w:rPr>
          <w:rFonts w:hint="cs"/>
          <w:sz w:val="28"/>
          <w:szCs w:val="28"/>
          <w:rtl/>
          <w:lang w:bidi="ar-SA"/>
        </w:rPr>
        <w:t xml:space="preserve"> بيضاء مكتوب عليها عنوان" </w:t>
      </w:r>
      <w:r w:rsidR="005964B5">
        <w:rPr>
          <w:rFonts w:hint="cs"/>
          <w:sz w:val="28"/>
          <w:szCs w:val="28"/>
          <w:rtl/>
          <w:lang w:bidi="ar-SA"/>
        </w:rPr>
        <w:t>لائحة</w:t>
      </w:r>
      <w:r w:rsidR="00C539B9">
        <w:rPr>
          <w:rFonts w:hint="cs"/>
          <w:sz w:val="28"/>
          <w:szCs w:val="28"/>
          <w:rtl/>
          <w:lang w:bidi="ar-SA"/>
        </w:rPr>
        <w:t xml:space="preserve"> للتبضع" ويطلب من افراد المجموعة القيام بمهمات مختلفة وكل واحد منهم يختار المهمة المناسبة لهم بالاتفاق مع بعضهم البعض , على افراد المجموعة اختيار بطاقتان لوجبة صحية وغير صحية , على احد افراد المجموعة كتابة مكونات الوجبتين على ورقة التبضع المرفقة , وعلى طالبان الذهاب والتسوق لشراء هذه </w:t>
      </w:r>
      <w:proofErr w:type="spellStart"/>
      <w:r w:rsidR="00C539B9">
        <w:rPr>
          <w:rFonts w:hint="cs"/>
          <w:sz w:val="28"/>
          <w:szCs w:val="28"/>
          <w:rtl/>
          <w:lang w:bidi="ar-SA"/>
        </w:rPr>
        <w:t>الماكولات</w:t>
      </w:r>
      <w:proofErr w:type="spellEnd"/>
      <w:r w:rsidR="000A4DAD">
        <w:rPr>
          <w:rFonts w:hint="cs"/>
          <w:sz w:val="28"/>
          <w:szCs w:val="28"/>
          <w:rtl/>
          <w:lang w:bidi="ar-SA"/>
        </w:rPr>
        <w:t xml:space="preserve"> الموجودة من </w:t>
      </w:r>
      <w:proofErr w:type="spellStart"/>
      <w:r w:rsidR="000A4DAD">
        <w:rPr>
          <w:rFonts w:hint="cs"/>
          <w:sz w:val="28"/>
          <w:szCs w:val="28"/>
          <w:rtl/>
          <w:lang w:bidi="ar-SA"/>
        </w:rPr>
        <w:t>الدكانه</w:t>
      </w:r>
      <w:proofErr w:type="spellEnd"/>
      <w:r w:rsidR="000A4DAD">
        <w:rPr>
          <w:rFonts w:hint="cs"/>
          <w:sz w:val="28"/>
          <w:szCs w:val="28"/>
          <w:rtl/>
          <w:lang w:bidi="ar-SA"/>
        </w:rPr>
        <w:t xml:space="preserve"> المعروضة في الصف , ومن ثم على افراد المجموعة كتابة سبب اختيارهم لهاتين الوجبتين والفرق بينهما , ومن ثم على احد افراد المجموعة ان يعرض عملهم امام الصف </w:t>
      </w:r>
      <w:r w:rsidR="00010E38">
        <w:rPr>
          <w:rFonts w:hint="cs"/>
          <w:sz w:val="28"/>
          <w:szCs w:val="28"/>
          <w:rtl/>
          <w:lang w:bidi="ar-SA"/>
        </w:rPr>
        <w:t>.</w:t>
      </w:r>
      <w:r w:rsidR="00DA48A5">
        <w:rPr>
          <w:rFonts w:hint="cs"/>
          <w:sz w:val="28"/>
          <w:szCs w:val="28"/>
          <w:rtl/>
          <w:lang w:bidi="ar-SA"/>
        </w:rPr>
        <w:t xml:space="preserve"> (2</w:t>
      </w:r>
      <w:r w:rsidR="000A4DAD">
        <w:rPr>
          <w:rFonts w:hint="cs"/>
          <w:sz w:val="28"/>
          <w:szCs w:val="28"/>
          <w:rtl/>
          <w:lang w:bidi="ar-SA"/>
        </w:rPr>
        <w:t>0</w:t>
      </w:r>
      <w:r w:rsidR="00DA48A5">
        <w:rPr>
          <w:rFonts w:hint="cs"/>
          <w:sz w:val="28"/>
          <w:szCs w:val="28"/>
          <w:rtl/>
          <w:lang w:bidi="ar-SA"/>
        </w:rPr>
        <w:t>دقيقة)</w:t>
      </w:r>
    </w:p>
    <w:p w:rsidR="00B068EE" w:rsidRDefault="00B068EE" w:rsidP="008B20EB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الفعاليات:</w:t>
      </w:r>
      <w:r w:rsidR="009F07A8"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 w:rsidR="00010E38">
        <w:rPr>
          <w:rFonts w:hint="cs"/>
          <w:sz w:val="28"/>
          <w:szCs w:val="28"/>
          <w:rtl/>
          <w:lang w:bidi="ar-SA"/>
        </w:rPr>
        <w:t xml:space="preserve">اشتراك الطلاب من خلال مشاهدتهم للفيديوهات واشتراكهم أثناء الحصة </w:t>
      </w:r>
      <w:r w:rsidR="00753547">
        <w:rPr>
          <w:rFonts w:hint="cs"/>
          <w:sz w:val="28"/>
          <w:szCs w:val="28"/>
          <w:rtl/>
          <w:lang w:bidi="ar-SA"/>
        </w:rPr>
        <w:t xml:space="preserve"> والعمل بمجموعات</w:t>
      </w:r>
      <w:r w:rsidR="00010E38">
        <w:rPr>
          <w:rFonts w:hint="cs"/>
          <w:sz w:val="28"/>
          <w:szCs w:val="28"/>
          <w:rtl/>
          <w:lang w:bidi="ar-SA"/>
        </w:rPr>
        <w:t>.</w:t>
      </w:r>
    </w:p>
    <w:p w:rsidR="00B068EE" w:rsidRDefault="00B068EE" w:rsidP="00753547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t>الاجمال:</w:t>
      </w:r>
      <w:r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 xml:space="preserve">وفي الدقائق الاخيرة من الدرس سوف اجمل ما تعلموه الطلاب في هذه الحصة من خلال </w:t>
      </w:r>
      <w:r w:rsidR="00753547">
        <w:rPr>
          <w:rFonts w:hint="cs"/>
          <w:sz w:val="28"/>
          <w:szCs w:val="28"/>
          <w:rtl/>
          <w:lang w:bidi="ar-SA"/>
        </w:rPr>
        <w:t xml:space="preserve">مراجعة ما تعلموه من خلال عرض اعمالهم ومن خلال عرض </w:t>
      </w:r>
      <w:hyperlink r:id="rId7" w:history="1">
        <w:r w:rsidR="00753547" w:rsidRPr="00E4074F">
          <w:rPr>
            <w:rStyle w:val="Hyperlink"/>
            <w:rFonts w:hint="cs"/>
            <w:sz w:val="28"/>
            <w:szCs w:val="28"/>
            <w:rtl/>
            <w:lang w:bidi="ar-SA"/>
          </w:rPr>
          <w:t>فيديو "فلفول يحب الفلافل"</w:t>
        </w:r>
      </w:hyperlink>
      <w:r w:rsidR="00753547">
        <w:rPr>
          <w:rFonts w:hint="cs"/>
          <w:sz w:val="28"/>
          <w:szCs w:val="28"/>
          <w:rtl/>
          <w:lang w:bidi="ar-SA"/>
        </w:rPr>
        <w:t xml:space="preserve"> </w:t>
      </w:r>
      <w:r>
        <w:rPr>
          <w:rFonts w:hint="cs"/>
          <w:sz w:val="28"/>
          <w:szCs w:val="28"/>
          <w:rtl/>
          <w:lang w:bidi="ar-SA"/>
        </w:rPr>
        <w:t>.</w:t>
      </w:r>
      <w:r w:rsidR="00010E38">
        <w:rPr>
          <w:rFonts w:hint="cs"/>
          <w:sz w:val="28"/>
          <w:szCs w:val="28"/>
          <w:rtl/>
          <w:lang w:bidi="ar-SA"/>
        </w:rPr>
        <w:t>(10دقائق)</w:t>
      </w:r>
    </w:p>
    <w:p w:rsidR="00B068EE" w:rsidRPr="000D0BA2" w:rsidRDefault="00B068EE" w:rsidP="00C44892">
      <w:pPr>
        <w:rPr>
          <w:sz w:val="28"/>
          <w:szCs w:val="28"/>
          <w:rtl/>
          <w:lang w:bidi="ar-SA"/>
        </w:rPr>
      </w:pPr>
      <w:r w:rsidRPr="00DA48A5">
        <w:rPr>
          <w:rFonts w:hint="cs"/>
          <w:b/>
          <w:bCs/>
          <w:color w:val="E36C0A" w:themeColor="accent6" w:themeShade="BF"/>
          <w:sz w:val="28"/>
          <w:szCs w:val="28"/>
          <w:u w:val="single"/>
          <w:rtl/>
          <w:lang w:bidi="ar-SA"/>
        </w:rPr>
        <w:lastRenderedPageBreak/>
        <w:t>الوظيفة البيتية:</w:t>
      </w:r>
      <w:r w:rsidR="00D87075" w:rsidRPr="00DA48A5">
        <w:rPr>
          <w:rFonts w:hint="cs"/>
          <w:color w:val="E36C0A" w:themeColor="accent6" w:themeShade="BF"/>
          <w:sz w:val="28"/>
          <w:szCs w:val="28"/>
          <w:rtl/>
          <w:lang w:bidi="ar-SA"/>
        </w:rPr>
        <w:t xml:space="preserve">  </w:t>
      </w:r>
      <w:r w:rsidR="00753547">
        <w:rPr>
          <w:rFonts w:hint="cs"/>
          <w:sz w:val="28"/>
          <w:szCs w:val="28"/>
          <w:rtl/>
          <w:lang w:bidi="ar-SA"/>
        </w:rPr>
        <w:t>وظيفة محوسبة لموقع افاق التفاصيل في كتاب العلوم للصف الخامس ص158</w:t>
      </w:r>
      <w:r w:rsidR="009F07A8">
        <w:rPr>
          <w:rFonts w:hint="cs"/>
          <w:sz w:val="28"/>
          <w:szCs w:val="28"/>
          <w:rtl/>
          <w:lang w:bidi="ar-SA"/>
        </w:rPr>
        <w:t>.</w:t>
      </w:r>
      <w:r w:rsidR="00010E38">
        <w:rPr>
          <w:rFonts w:hint="cs"/>
          <w:sz w:val="28"/>
          <w:szCs w:val="28"/>
          <w:rtl/>
          <w:lang w:bidi="ar-SA"/>
        </w:rPr>
        <w:t>(</w:t>
      </w:r>
      <w:r w:rsidR="00C44892">
        <w:rPr>
          <w:rFonts w:hint="cs"/>
          <w:sz w:val="28"/>
          <w:szCs w:val="28"/>
          <w:rtl/>
          <w:lang w:bidi="ar-SA"/>
        </w:rPr>
        <w:t>3دقائق</w:t>
      </w:r>
      <w:r w:rsidR="00010E38">
        <w:rPr>
          <w:rFonts w:hint="cs"/>
          <w:sz w:val="28"/>
          <w:szCs w:val="28"/>
          <w:rtl/>
          <w:lang w:bidi="ar-SA"/>
        </w:rPr>
        <w:t xml:space="preserve"> )</w:t>
      </w:r>
    </w:p>
    <w:sectPr w:rsidR="00B068EE" w:rsidRPr="000D0BA2" w:rsidSect="00DA48A5">
      <w:pgSz w:w="11906" w:h="16838"/>
      <w:pgMar w:top="1440" w:right="1800" w:bottom="1440" w:left="1800" w:header="708" w:footer="708" w:gutter="0"/>
      <w:pgBorders w:offsetFrom="page">
        <w:top w:val="double" w:sz="4" w:space="24" w:color="00B050"/>
        <w:left w:val="double" w:sz="4" w:space="24" w:color="00B050"/>
        <w:bottom w:val="double" w:sz="4" w:space="24" w:color="00B050"/>
        <w:right w:val="double" w:sz="4" w:space="24" w:color="00B050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A2"/>
    <w:rsid w:val="00010E38"/>
    <w:rsid w:val="00023F0C"/>
    <w:rsid w:val="00090777"/>
    <w:rsid w:val="000A4DAD"/>
    <w:rsid w:val="000D0BA2"/>
    <w:rsid w:val="00112794"/>
    <w:rsid w:val="001B59B9"/>
    <w:rsid w:val="0023449F"/>
    <w:rsid w:val="00247AC4"/>
    <w:rsid w:val="00256803"/>
    <w:rsid w:val="002E0A9D"/>
    <w:rsid w:val="0032444B"/>
    <w:rsid w:val="00326562"/>
    <w:rsid w:val="00360DF9"/>
    <w:rsid w:val="00413472"/>
    <w:rsid w:val="00497352"/>
    <w:rsid w:val="005964B5"/>
    <w:rsid w:val="005A69D3"/>
    <w:rsid w:val="00616073"/>
    <w:rsid w:val="006B06B7"/>
    <w:rsid w:val="006B3F6F"/>
    <w:rsid w:val="00744475"/>
    <w:rsid w:val="00753547"/>
    <w:rsid w:val="00787F51"/>
    <w:rsid w:val="007A6580"/>
    <w:rsid w:val="007C1354"/>
    <w:rsid w:val="008131BD"/>
    <w:rsid w:val="008B20EB"/>
    <w:rsid w:val="009458D4"/>
    <w:rsid w:val="009A7E0E"/>
    <w:rsid w:val="009E4C5E"/>
    <w:rsid w:val="009F07A8"/>
    <w:rsid w:val="00A32046"/>
    <w:rsid w:val="00AF5832"/>
    <w:rsid w:val="00B068EE"/>
    <w:rsid w:val="00B208F7"/>
    <w:rsid w:val="00B555CB"/>
    <w:rsid w:val="00C44892"/>
    <w:rsid w:val="00C539B9"/>
    <w:rsid w:val="00C559AC"/>
    <w:rsid w:val="00CB2003"/>
    <w:rsid w:val="00CE3B4F"/>
    <w:rsid w:val="00D74B6A"/>
    <w:rsid w:val="00D87075"/>
    <w:rsid w:val="00DA48A5"/>
    <w:rsid w:val="00E4074F"/>
    <w:rsid w:val="00EB4A90"/>
    <w:rsid w:val="00F077D9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68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707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B068EE"/>
    <w:rPr>
      <w:color w:val="0000FF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D870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JoeklrTb2X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zS0YfsVKJ5M" TargetMode="External"/><Relationship Id="rId5" Type="http://schemas.openxmlformats.org/officeDocument/2006/relationships/hyperlink" Target="../Desktop/LESSONPLAN2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1645</Characters>
  <Application>Microsoft Office Word</Application>
  <DocSecurity>0</DocSecurity>
  <Lines>13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אנגאם</dc:creator>
  <cp:lastModifiedBy>אנגאם</cp:lastModifiedBy>
  <cp:revision>3</cp:revision>
  <dcterms:created xsi:type="dcterms:W3CDTF">2013-03-24T18:06:00Z</dcterms:created>
  <dcterms:modified xsi:type="dcterms:W3CDTF">2013-03-24T18:21:00Z</dcterms:modified>
</cp:coreProperties>
</file>