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9F" w:rsidRDefault="004C4CF7" w:rsidP="00ED379F">
      <w:pPr>
        <w:pStyle w:val="Heading1"/>
        <w:tabs>
          <w:tab w:val="center" w:pos="1218"/>
          <w:tab w:val="center" w:pos="6746"/>
        </w:tabs>
        <w:rPr>
          <w:b w:val="0"/>
          <w:bCs w:val="0"/>
        </w:rPr>
      </w:pPr>
      <w:r w:rsidRPr="004C4CF7">
        <w:rPr>
          <w:rFonts w:cs="Times New Roman"/>
          <w:b w:val="0"/>
          <w:bCs w:val="0"/>
          <w:sz w:val="34"/>
          <w:szCs w:val="36"/>
          <w:lang w:eastAsia="en-US"/>
        </w:rPr>
        <w:pict>
          <v:shapetype id="_x0000_t202" coordsize="21600,21600" o:spt="202" path="m,l,21600r21600,l21600,xe">
            <v:stroke joinstyle="miter"/>
            <v:path gradientshapeok="t" o:connecttype="rect"/>
          </v:shapetype>
          <v:shape id="_x0000_s1026" type="#_x0000_t202" style="position:absolute;left:0;text-align:left;margin-left:186.9pt;margin-top:9pt;width:99.15pt;height:75.45pt;z-index:251660288" stroked="f">
            <v:textbox style="mso-next-textbox:#_x0000_s1026">
              <w:txbxContent>
                <w:p w:rsidR="00ED379F" w:rsidRDefault="00ED379F" w:rsidP="00ED379F">
                  <w:pPr>
                    <w:jc w:val="center"/>
                    <w:rPr>
                      <w:rtl/>
                    </w:rPr>
                  </w:pPr>
                  <w:r w:rsidRPr="00F75E1A">
                    <w:object w:dxaOrig="565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75pt;height:68.25pt" o:ole="">
                        <v:imagedata r:id="rId7" o:title=""/>
                      </v:shape>
                      <o:OLEObject Type="Embed" ProgID="MSPhotoEd.3" ShapeID="_x0000_i1027" DrawAspect="Content" ObjectID="_1305759031" r:id="rId8"/>
                    </w:object>
                  </w:r>
                </w:p>
              </w:txbxContent>
            </v:textbox>
            <w10:wrap anchorx="page"/>
          </v:shape>
        </w:pict>
      </w:r>
    </w:p>
    <w:p w:rsidR="00ED379F" w:rsidRPr="004E34D7" w:rsidRDefault="00ED379F" w:rsidP="00ED379F">
      <w:pPr>
        <w:pStyle w:val="Heading1"/>
        <w:tabs>
          <w:tab w:val="center" w:pos="1218"/>
          <w:tab w:val="center" w:pos="6746"/>
        </w:tabs>
        <w:jc w:val="left"/>
        <w:rPr>
          <w:rFonts w:cs="David"/>
          <w:sz w:val="26"/>
          <w:szCs w:val="50"/>
          <w:rtl/>
        </w:rPr>
      </w:pPr>
      <w:r>
        <w:rPr>
          <w:rFonts w:hint="cs"/>
          <w:b w:val="0"/>
          <w:bCs w:val="0"/>
          <w:sz w:val="34"/>
          <w:szCs w:val="36"/>
          <w:rtl/>
        </w:rPr>
        <w:t xml:space="preserve">  </w:t>
      </w:r>
      <w:r w:rsidRPr="004E34D7">
        <w:rPr>
          <w:rFonts w:hint="cs"/>
          <w:sz w:val="36"/>
          <w:szCs w:val="38"/>
          <w:rtl/>
        </w:rPr>
        <w:t xml:space="preserve">أكـاديمية </w:t>
      </w:r>
      <w:r w:rsidRPr="004E34D7">
        <w:rPr>
          <w:rFonts w:cs="David" w:hint="cs"/>
          <w:sz w:val="36"/>
          <w:szCs w:val="38"/>
          <w:rtl/>
        </w:rPr>
        <w:t>"</w:t>
      </w:r>
      <w:r w:rsidRPr="004E34D7">
        <w:rPr>
          <w:rFonts w:hint="cs"/>
          <w:sz w:val="36"/>
          <w:szCs w:val="38"/>
          <w:rtl/>
        </w:rPr>
        <w:t>القـاسـمي</w:t>
      </w:r>
      <w:r w:rsidRPr="004E34D7">
        <w:rPr>
          <w:rFonts w:cs="David" w:hint="cs"/>
          <w:sz w:val="36"/>
          <w:szCs w:val="38"/>
          <w:rtl/>
        </w:rPr>
        <w:t>"</w:t>
      </w:r>
      <w:r w:rsidRPr="004E34D7">
        <w:rPr>
          <w:rFonts w:cs="David" w:hint="cs"/>
          <w:b w:val="0"/>
          <w:bCs w:val="0"/>
          <w:sz w:val="34"/>
          <w:szCs w:val="36"/>
          <w:rtl/>
        </w:rPr>
        <w:t xml:space="preserve">                                  </w:t>
      </w:r>
      <w:r w:rsidRPr="004E34D7">
        <w:rPr>
          <w:rFonts w:cs="David" w:hint="cs"/>
          <w:sz w:val="40"/>
          <w:szCs w:val="42"/>
          <w:rtl/>
        </w:rPr>
        <w:t>"</w:t>
      </w:r>
      <w:r w:rsidRPr="004E34D7">
        <w:rPr>
          <w:rFonts w:cs="David" w:hint="cs"/>
          <w:sz w:val="40"/>
          <w:szCs w:val="42"/>
          <w:rtl/>
          <w:lang w:bidi="he-IL"/>
        </w:rPr>
        <w:t>אלקאסמי</w:t>
      </w:r>
      <w:r w:rsidRPr="004E34D7">
        <w:rPr>
          <w:rFonts w:cs="David" w:hint="cs"/>
          <w:sz w:val="40"/>
          <w:szCs w:val="42"/>
          <w:rtl/>
        </w:rPr>
        <w:t>"</w:t>
      </w:r>
    </w:p>
    <w:p w:rsidR="00ED379F" w:rsidRPr="004E34D7" w:rsidRDefault="00ED379F" w:rsidP="00ED379F">
      <w:pPr>
        <w:tabs>
          <w:tab w:val="center" w:pos="1218"/>
          <w:tab w:val="center" w:pos="6746"/>
        </w:tabs>
        <w:jc w:val="both"/>
        <w:rPr>
          <w:rFonts w:cs="David"/>
          <w:b/>
          <w:bCs/>
          <w:sz w:val="28"/>
          <w:szCs w:val="30"/>
          <w:rtl/>
        </w:rPr>
      </w:pPr>
      <w:r>
        <w:rPr>
          <w:rFonts w:cs="David" w:hint="cs"/>
          <w:b/>
          <w:bCs/>
          <w:sz w:val="30"/>
          <w:szCs w:val="32"/>
          <w:rtl/>
        </w:rPr>
        <w:t xml:space="preserve"> </w:t>
      </w:r>
      <w:r w:rsidRPr="004E34D7">
        <w:rPr>
          <w:rFonts w:cs="David" w:hint="cs"/>
          <w:b/>
          <w:bCs/>
          <w:sz w:val="30"/>
          <w:szCs w:val="32"/>
          <w:rtl/>
          <w:lang w:bidi="ar-SA"/>
        </w:rPr>
        <w:t xml:space="preserve"> </w:t>
      </w:r>
      <w:r w:rsidRPr="004E34D7">
        <w:rPr>
          <w:rFonts w:cs="AF_Hijaz" w:hint="cs"/>
          <w:b/>
          <w:bCs/>
          <w:sz w:val="26"/>
          <w:szCs w:val="28"/>
          <w:rtl/>
          <w:lang w:bidi="ar-SA"/>
        </w:rPr>
        <w:t>كلية</w:t>
      </w:r>
      <w:r w:rsidRPr="004E34D7">
        <w:rPr>
          <w:rFonts w:cs="David" w:hint="cs"/>
          <w:b/>
          <w:bCs/>
          <w:sz w:val="26"/>
          <w:szCs w:val="28"/>
          <w:rtl/>
          <w:lang w:bidi="ar-SA"/>
        </w:rPr>
        <w:t xml:space="preserve"> </w:t>
      </w:r>
      <w:r w:rsidRPr="004E34D7">
        <w:rPr>
          <w:rFonts w:cs="AF_Hijaz" w:hint="cs"/>
          <w:b/>
          <w:bCs/>
          <w:sz w:val="26"/>
          <w:szCs w:val="28"/>
          <w:rtl/>
          <w:lang w:bidi="ar-SA"/>
        </w:rPr>
        <w:t>أكاديمية</w:t>
      </w:r>
      <w:r w:rsidRPr="004E34D7">
        <w:rPr>
          <w:rFonts w:cs="David" w:hint="cs"/>
          <w:b/>
          <w:bCs/>
          <w:sz w:val="26"/>
          <w:szCs w:val="28"/>
          <w:rtl/>
          <w:lang w:bidi="ar-SA"/>
        </w:rPr>
        <w:t xml:space="preserve"> </w:t>
      </w:r>
      <w:r w:rsidRPr="004E34D7">
        <w:rPr>
          <w:rFonts w:cs="AF_Hijaz" w:hint="cs"/>
          <w:b/>
          <w:bCs/>
          <w:sz w:val="26"/>
          <w:szCs w:val="28"/>
          <w:rtl/>
          <w:lang w:bidi="ar-SA"/>
        </w:rPr>
        <w:t>للتربية</w:t>
      </w:r>
      <w:r>
        <w:rPr>
          <w:rFonts w:cs="Times New Roman" w:hint="cs"/>
          <w:b/>
          <w:bCs/>
          <w:sz w:val="26"/>
          <w:szCs w:val="28"/>
          <w:rtl/>
        </w:rPr>
        <w:t xml:space="preserve"> </w:t>
      </w:r>
      <w:r w:rsidRPr="004E34D7">
        <w:rPr>
          <w:rFonts w:cs="Times New Roman"/>
          <w:b/>
          <w:bCs/>
          <w:sz w:val="18"/>
          <w:rtl/>
          <w:lang w:bidi="ar-JO"/>
        </w:rPr>
        <w:t>–</w:t>
      </w:r>
      <w:r w:rsidRPr="004E34D7">
        <w:rPr>
          <w:rFonts w:cs="Times New Roman" w:hint="cs"/>
          <w:b/>
          <w:bCs/>
          <w:sz w:val="18"/>
          <w:rtl/>
          <w:lang w:bidi="ar-JO"/>
        </w:rPr>
        <w:t xml:space="preserve"> باقة الغربية</w:t>
      </w:r>
      <w:r w:rsidRPr="004E34D7">
        <w:rPr>
          <w:rFonts w:cs="David" w:hint="cs"/>
          <w:b/>
          <w:bCs/>
          <w:sz w:val="18"/>
          <w:rtl/>
          <w:lang w:bidi="ar-SA"/>
        </w:rPr>
        <w:tab/>
      </w:r>
      <w:r w:rsidRPr="004E34D7">
        <w:rPr>
          <w:rFonts w:cs="David" w:hint="cs"/>
          <w:b/>
          <w:bCs/>
          <w:sz w:val="26"/>
          <w:szCs w:val="28"/>
          <w:rtl/>
        </w:rPr>
        <w:t>מכללה</w:t>
      </w:r>
      <w:r w:rsidRPr="004E34D7">
        <w:rPr>
          <w:rFonts w:cs="David" w:hint="cs"/>
          <w:b/>
          <w:bCs/>
          <w:sz w:val="26"/>
          <w:szCs w:val="28"/>
          <w:rtl/>
          <w:lang w:bidi="ar-SA"/>
        </w:rPr>
        <w:t xml:space="preserve"> </w:t>
      </w:r>
      <w:r w:rsidRPr="004E34D7">
        <w:rPr>
          <w:rFonts w:cs="David" w:hint="cs"/>
          <w:b/>
          <w:bCs/>
          <w:sz w:val="26"/>
          <w:szCs w:val="28"/>
          <w:rtl/>
        </w:rPr>
        <w:t>אקדמית</w:t>
      </w:r>
      <w:r w:rsidRPr="004E34D7">
        <w:rPr>
          <w:rFonts w:cs="David" w:hint="cs"/>
          <w:b/>
          <w:bCs/>
          <w:sz w:val="26"/>
          <w:szCs w:val="28"/>
          <w:rtl/>
          <w:lang w:bidi="ar-SA"/>
        </w:rPr>
        <w:t xml:space="preserve"> </w:t>
      </w:r>
      <w:r w:rsidRPr="004E34D7">
        <w:rPr>
          <w:rFonts w:cs="David" w:hint="cs"/>
          <w:b/>
          <w:bCs/>
          <w:sz w:val="26"/>
          <w:szCs w:val="28"/>
          <w:rtl/>
        </w:rPr>
        <w:t>לחינוך</w:t>
      </w:r>
      <w:r w:rsidRPr="004E34D7">
        <w:rPr>
          <w:rFonts w:cs="David" w:hint="cs"/>
          <w:b/>
          <w:bCs/>
          <w:sz w:val="24"/>
          <w:szCs w:val="26"/>
          <w:rtl/>
          <w:lang w:bidi="ar-SA"/>
        </w:rPr>
        <w:t xml:space="preserve"> </w:t>
      </w:r>
      <w:r w:rsidRPr="004E34D7">
        <w:rPr>
          <w:rFonts w:cs="David"/>
          <w:b/>
          <w:bCs/>
          <w:sz w:val="16"/>
          <w:szCs w:val="18"/>
          <w:rtl/>
        </w:rPr>
        <w:t>–</w:t>
      </w:r>
      <w:r w:rsidRPr="004E34D7">
        <w:rPr>
          <w:rFonts w:cs="David" w:hint="cs"/>
          <w:b/>
          <w:bCs/>
          <w:sz w:val="16"/>
          <w:szCs w:val="18"/>
          <w:rtl/>
        </w:rPr>
        <w:t xml:space="preserve"> באקה אלגרביה</w:t>
      </w:r>
    </w:p>
    <w:p w:rsidR="00ED379F" w:rsidRDefault="00ED379F" w:rsidP="00ED379F">
      <w:pPr>
        <w:tabs>
          <w:tab w:val="center" w:pos="1218"/>
          <w:tab w:val="center" w:pos="6746"/>
        </w:tabs>
        <w:jc w:val="both"/>
        <w:rPr>
          <w:b/>
          <w:bCs/>
          <w:sz w:val="32"/>
          <w:szCs w:val="34"/>
          <w:lang w:bidi="ar-SA"/>
        </w:rPr>
      </w:pPr>
    </w:p>
    <w:p w:rsidR="00ED379F" w:rsidRDefault="00ED379F" w:rsidP="00ED379F">
      <w:pPr>
        <w:tabs>
          <w:tab w:val="center" w:pos="1218"/>
          <w:tab w:val="center" w:pos="6746"/>
        </w:tabs>
        <w:bidi w:val="0"/>
        <w:jc w:val="center"/>
        <w:rPr>
          <w:b/>
          <w:bCs/>
          <w:sz w:val="26"/>
          <w:szCs w:val="26"/>
          <w:rtl/>
          <w:lang w:bidi="ar-SA"/>
        </w:rPr>
      </w:pPr>
      <w:r w:rsidRPr="004E34D7">
        <w:rPr>
          <w:b/>
          <w:bCs/>
          <w:sz w:val="34"/>
          <w:szCs w:val="34"/>
          <w:rtl/>
          <w:lang w:bidi="ar-SA"/>
        </w:rPr>
        <w:t>“</w:t>
      </w:r>
      <w:r w:rsidRPr="004E34D7">
        <w:rPr>
          <w:b/>
          <w:bCs/>
          <w:sz w:val="34"/>
          <w:szCs w:val="34"/>
          <w:lang w:bidi="ar-SA"/>
        </w:rPr>
        <w:t>AL-Qasemi</w:t>
      </w:r>
      <w:r w:rsidRPr="004E34D7">
        <w:rPr>
          <w:b/>
          <w:bCs/>
          <w:sz w:val="34"/>
          <w:szCs w:val="34"/>
          <w:rtl/>
          <w:lang w:bidi="ar-SA"/>
        </w:rPr>
        <w:t>“</w:t>
      </w:r>
      <w:r w:rsidRPr="004E34D7">
        <w:rPr>
          <w:b/>
          <w:bCs/>
          <w:sz w:val="34"/>
          <w:szCs w:val="34"/>
          <w:lang w:bidi="ar-SA"/>
        </w:rPr>
        <w:t xml:space="preserve"> </w:t>
      </w:r>
      <w:r>
        <w:rPr>
          <w:b/>
          <w:bCs/>
          <w:sz w:val="26"/>
          <w:szCs w:val="26"/>
          <w:lang w:bidi="ar-SA"/>
        </w:rPr>
        <w:t>- Academic College of Education</w:t>
      </w:r>
    </w:p>
    <w:p w:rsidR="00ED379F" w:rsidRPr="00D21D0E" w:rsidRDefault="00ED379F" w:rsidP="00ED379F">
      <w:pPr>
        <w:jc w:val="center"/>
        <w:rPr>
          <w:rFonts w:cs="Tahoma"/>
          <w:b/>
          <w:bCs/>
          <w:sz w:val="32"/>
          <w:szCs w:val="56"/>
          <w:rtl/>
          <w:lang w:bidi="ar-SA"/>
        </w:rPr>
      </w:pPr>
    </w:p>
    <w:p w:rsidR="00ED379F" w:rsidRPr="00744F64" w:rsidRDefault="00ED379F" w:rsidP="00ED379F">
      <w:pPr>
        <w:jc w:val="center"/>
        <w:rPr>
          <w:rFonts w:cs="Traditional Arabic"/>
          <w:b/>
          <w:bCs/>
          <w:sz w:val="36"/>
          <w:szCs w:val="36"/>
          <w:rtl/>
          <w:lang w:bidi="ar-SA"/>
        </w:rPr>
      </w:pPr>
      <w:r w:rsidRPr="00744F64">
        <w:rPr>
          <w:rFonts w:cs="Traditional Arabic" w:hint="cs"/>
          <w:b/>
          <w:bCs/>
          <w:sz w:val="36"/>
          <w:szCs w:val="36"/>
          <w:rtl/>
          <w:lang w:bidi="ar-SA"/>
        </w:rPr>
        <w:t>ورقة عمل استدراجية</w:t>
      </w:r>
      <w:r w:rsidR="003C3C58" w:rsidRPr="003C3C58">
        <w:rPr>
          <w:rFonts w:cs="Traditional Arabic" w:hint="cs"/>
          <w:b/>
          <w:bCs/>
          <w:sz w:val="36"/>
          <w:szCs w:val="36"/>
          <w:rtl/>
        </w:rPr>
        <w:t xml:space="preserve"> 2</w:t>
      </w:r>
      <w:r w:rsidRPr="00744F64">
        <w:rPr>
          <w:rFonts w:cs="Traditional Arabic" w:hint="cs"/>
          <w:b/>
          <w:bCs/>
          <w:sz w:val="36"/>
          <w:szCs w:val="36"/>
          <w:rtl/>
          <w:lang w:bidi="ar-SA"/>
        </w:rPr>
        <w:t xml:space="preserve"> في موضوع </w:t>
      </w:r>
    </w:p>
    <w:p w:rsidR="00ED379F" w:rsidRPr="006C49A3" w:rsidRDefault="00ED379F" w:rsidP="00ED379F">
      <w:pPr>
        <w:jc w:val="center"/>
        <w:rPr>
          <w:rFonts w:cs="Traditional Arabic"/>
          <w:b/>
          <w:bCs/>
          <w:sz w:val="36"/>
          <w:szCs w:val="36"/>
          <w:rtl/>
          <w:lang w:bidi="ar-SA"/>
        </w:rPr>
      </w:pPr>
      <w:r w:rsidRPr="006C49A3">
        <w:rPr>
          <w:rFonts w:cs="Traditional Arabic" w:hint="cs"/>
          <w:b/>
          <w:bCs/>
          <w:sz w:val="36"/>
          <w:szCs w:val="36"/>
          <w:rtl/>
          <w:lang w:bidi="ar-SA"/>
        </w:rPr>
        <w:t>مساحه الدائرة</w:t>
      </w:r>
      <w:r>
        <w:rPr>
          <w:rFonts w:cs="Traditional Arabic" w:hint="cs"/>
          <w:b/>
          <w:bCs/>
          <w:sz w:val="36"/>
          <w:szCs w:val="36"/>
          <w:rtl/>
          <w:lang w:bidi="ar-SA"/>
        </w:rPr>
        <w:t>-بطريقه هندسية</w:t>
      </w:r>
    </w:p>
    <w:p w:rsidR="005C71E1" w:rsidRDefault="005C71E1">
      <w:pPr>
        <w:rPr>
          <w:rtl/>
          <w:lang w:bidi="ar-SA"/>
        </w:rPr>
      </w:pPr>
    </w:p>
    <w:p w:rsidR="002D749C" w:rsidRDefault="00795BDF" w:rsidP="00DF4D95">
      <w:pPr>
        <w:spacing w:line="36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يوسف تلميذ في الصف السادس</w:t>
      </w:r>
      <w:r w:rsidR="008B5050">
        <w:rPr>
          <w:rFonts w:ascii="Traditional Arabic" w:hAnsi="Traditional Arabic" w:cs="Traditional Arabic" w:hint="cs"/>
          <w:sz w:val="28"/>
          <w:szCs w:val="28"/>
          <w:rtl/>
          <w:lang w:bidi="ar-AE"/>
        </w:rPr>
        <w:t xml:space="preserve"> و</w:t>
      </w:r>
      <w:r w:rsidR="006625D3">
        <w:rPr>
          <w:rFonts w:ascii="Traditional Arabic" w:hAnsi="Traditional Arabic" w:cs="Traditional Arabic" w:hint="cs"/>
          <w:sz w:val="28"/>
          <w:szCs w:val="28"/>
          <w:rtl/>
          <w:lang w:bidi="ar-AE"/>
        </w:rPr>
        <w:t xml:space="preserve">يحب ان يقضي وقته بالألعاب التي في حاسوبه، في عيد ميلاده اشترى له ابوه هدية جديده، وهي لعبه ال </w:t>
      </w:r>
      <w:r w:rsidR="006625D3">
        <w:rPr>
          <w:rFonts w:ascii="Traditional Arabic" w:hAnsi="Traditional Arabic" w:cs="Traditional Arabic"/>
          <w:sz w:val="28"/>
          <w:szCs w:val="28"/>
          <w:lang w:bidi="ar-AE"/>
        </w:rPr>
        <w:t>Fif</w:t>
      </w:r>
      <w:r w:rsidR="00BD0CDD">
        <w:rPr>
          <w:rFonts w:ascii="Traditional Arabic" w:hAnsi="Traditional Arabic" w:cs="Traditional Arabic"/>
          <w:sz w:val="28"/>
          <w:szCs w:val="28"/>
          <w:lang w:bidi="ar-AE"/>
        </w:rPr>
        <w:t>a</w:t>
      </w:r>
      <w:r w:rsidR="006625D3">
        <w:rPr>
          <w:rFonts w:ascii="Traditional Arabic" w:hAnsi="Traditional Arabic" w:cs="Traditional Arabic"/>
          <w:sz w:val="28"/>
          <w:szCs w:val="28"/>
          <w:lang w:bidi="ar-AE"/>
        </w:rPr>
        <w:t xml:space="preserve"> </w:t>
      </w:r>
      <w:r w:rsidR="006625D3">
        <w:rPr>
          <w:rFonts w:ascii="Traditional Arabic" w:hAnsi="Traditional Arabic" w:cstheme="minorBidi" w:hint="cs"/>
          <w:sz w:val="28"/>
          <w:szCs w:val="28"/>
          <w:rtl/>
          <w:lang w:bidi="ar-AE"/>
        </w:rPr>
        <w:t xml:space="preserve"> . </w:t>
      </w:r>
      <w:r w:rsidR="006625D3" w:rsidRPr="006625D3">
        <w:rPr>
          <w:rFonts w:ascii="Traditional Arabic" w:hAnsi="Traditional Arabic" w:cs="Traditional Arabic" w:hint="cs"/>
          <w:sz w:val="28"/>
          <w:szCs w:val="28"/>
          <w:rtl/>
          <w:lang w:bidi="ar-AE"/>
        </w:rPr>
        <w:t>وكانت</w:t>
      </w:r>
      <w:r w:rsidR="006625D3">
        <w:rPr>
          <w:rFonts w:ascii="Traditional Arabic" w:hAnsi="Traditional Arabic" w:cs="Traditional Arabic" w:hint="cs"/>
          <w:sz w:val="28"/>
          <w:szCs w:val="28"/>
          <w:rtl/>
          <w:lang w:bidi="ar-AE"/>
        </w:rPr>
        <w:t xml:space="preserve"> اللعبة موجوده على قرص مرن، وكانت المره الاولى التي يرى بها قرص مرن على شكل دائره. يوسف لا بعرف ان يشغل اللعبه فطلب من اباه بان يشغل له اللعبه، ف</w:t>
      </w:r>
      <w:r w:rsidR="0069160C">
        <w:rPr>
          <w:rFonts w:ascii="Traditional Arabic" w:hAnsi="Traditional Arabic" w:cs="Traditional Arabic" w:hint="cs"/>
          <w:sz w:val="28"/>
          <w:szCs w:val="28"/>
          <w:rtl/>
          <w:lang w:bidi="ar-AE"/>
        </w:rPr>
        <w:t>لبى الاب طلب ابنه الوحيد</w:t>
      </w:r>
      <w:r w:rsidR="006625D3">
        <w:rPr>
          <w:rFonts w:ascii="Traditional Arabic" w:hAnsi="Traditional Arabic" w:cs="Traditional Arabic" w:hint="cs"/>
          <w:sz w:val="28"/>
          <w:szCs w:val="28"/>
          <w:rtl/>
          <w:lang w:bidi="ar-AE"/>
        </w:rPr>
        <w:t xml:space="preserve"> </w:t>
      </w:r>
      <w:r w:rsidR="0069160C">
        <w:rPr>
          <w:rFonts w:ascii="Traditional Arabic" w:hAnsi="Traditional Arabic" w:cs="Traditional Arabic" w:hint="cs"/>
          <w:sz w:val="28"/>
          <w:szCs w:val="28"/>
          <w:rtl/>
          <w:lang w:bidi="ar-AE"/>
        </w:rPr>
        <w:t>و</w:t>
      </w:r>
      <w:r w:rsidR="006625D3">
        <w:rPr>
          <w:rFonts w:ascii="Traditional Arabic" w:hAnsi="Traditional Arabic" w:cs="Traditional Arabic" w:hint="cs"/>
          <w:sz w:val="28"/>
          <w:szCs w:val="28"/>
          <w:rtl/>
          <w:lang w:bidi="ar-AE"/>
        </w:rPr>
        <w:t xml:space="preserve">فتح </w:t>
      </w:r>
      <w:r w:rsidR="0069160C">
        <w:rPr>
          <w:rFonts w:ascii="Traditional Arabic" w:hAnsi="Traditional Arabic" w:cs="Traditional Arabic" w:hint="cs"/>
          <w:sz w:val="28"/>
          <w:szCs w:val="28"/>
          <w:rtl/>
          <w:lang w:bidi="ar-AE"/>
        </w:rPr>
        <w:t>له</w:t>
      </w:r>
      <w:r w:rsidR="006625D3">
        <w:rPr>
          <w:rFonts w:ascii="Traditional Arabic" w:hAnsi="Traditional Arabic" w:cs="Traditional Arabic" w:hint="cs"/>
          <w:sz w:val="28"/>
          <w:szCs w:val="28"/>
          <w:rtl/>
          <w:lang w:bidi="ar-AE"/>
        </w:rPr>
        <w:t xml:space="preserve"> </w:t>
      </w:r>
      <w:r w:rsidR="009D360C">
        <w:rPr>
          <w:rFonts w:ascii="Traditional Arabic" w:hAnsi="Traditional Arabic" w:cs="Traditional Arabic" w:hint="cs"/>
          <w:sz w:val="28"/>
          <w:szCs w:val="28"/>
          <w:rtl/>
          <w:lang w:bidi="ar-AE"/>
        </w:rPr>
        <w:t>حاوية القرص</w:t>
      </w:r>
      <w:r w:rsidR="0069160C" w:rsidRPr="0069160C">
        <w:rPr>
          <w:rFonts w:ascii="Traditional Arabic" w:hAnsi="Traditional Arabic" w:cs="Traditional Arabic" w:hint="cs"/>
          <w:sz w:val="28"/>
          <w:szCs w:val="28"/>
          <w:rtl/>
          <w:lang w:bidi="ar-AE"/>
        </w:rPr>
        <w:t xml:space="preserve"> </w:t>
      </w:r>
      <w:r w:rsidR="009D360C">
        <w:rPr>
          <w:rFonts w:ascii="Traditional Arabic" w:hAnsi="Traditional Arabic" w:cs="Traditional Arabic" w:hint="cs"/>
          <w:sz w:val="28"/>
          <w:szCs w:val="28"/>
          <w:rtl/>
          <w:lang w:bidi="ar-AE"/>
        </w:rPr>
        <w:t>(</w:t>
      </w:r>
      <w:r w:rsidR="0069160C" w:rsidRPr="0069160C">
        <w:rPr>
          <w:rFonts w:ascii="Traditional Arabic" w:hAnsi="Traditional Arabic" w:cs="Times New Roman" w:hint="cs"/>
          <w:sz w:val="28"/>
          <w:szCs w:val="28"/>
          <w:rtl/>
        </w:rPr>
        <w:t>כונן</w:t>
      </w:r>
      <w:r w:rsidR="009D360C">
        <w:rPr>
          <w:rFonts w:ascii="Traditional Arabic" w:hAnsi="Traditional Arabic" w:cs="Times New Roman" w:hint="cs"/>
          <w:sz w:val="28"/>
          <w:szCs w:val="28"/>
          <w:rtl/>
        </w:rPr>
        <w:t>)</w:t>
      </w:r>
      <w:r w:rsidR="0069160C" w:rsidRPr="0069160C">
        <w:rPr>
          <w:rFonts w:ascii="Traditional Arabic" w:hAnsi="Traditional Arabic" w:cs="Times New Roman" w:hint="cs"/>
          <w:sz w:val="28"/>
          <w:szCs w:val="28"/>
          <w:rtl/>
        </w:rPr>
        <w:t xml:space="preserve"> </w:t>
      </w:r>
      <w:r w:rsidR="0069160C" w:rsidRPr="0069160C">
        <w:rPr>
          <w:rFonts w:ascii="Traditional Arabic" w:hAnsi="Traditional Arabic" w:cs="Traditional Arabic" w:hint="cs"/>
          <w:sz w:val="28"/>
          <w:szCs w:val="28"/>
          <w:rtl/>
          <w:lang w:bidi="ar-AE"/>
        </w:rPr>
        <w:t>ووضع له القرص. حينها</w:t>
      </w:r>
      <w:r w:rsidR="0069160C" w:rsidRPr="002D749C">
        <w:rPr>
          <w:rFonts w:ascii="Traditional Arabic" w:hAnsi="Traditional Arabic" w:cs="Traditional Arabic" w:hint="cs"/>
          <w:sz w:val="28"/>
          <w:szCs w:val="28"/>
          <w:rtl/>
          <w:lang w:bidi="ar-AE"/>
        </w:rPr>
        <w:t xml:space="preserve"> </w:t>
      </w:r>
      <w:r w:rsidR="0069160C" w:rsidRPr="0069160C">
        <w:rPr>
          <w:rFonts w:ascii="Traditional Arabic" w:hAnsi="Traditional Arabic" w:cs="Traditional Arabic" w:hint="cs"/>
          <w:sz w:val="28"/>
          <w:szCs w:val="28"/>
          <w:rtl/>
          <w:lang w:bidi="ar-AE"/>
        </w:rPr>
        <w:t>استغرب يوس</w:t>
      </w:r>
      <w:r w:rsidR="0069160C">
        <w:rPr>
          <w:rFonts w:ascii="Traditional Arabic" w:hAnsi="Traditional Arabic" w:cs="Traditional Arabic" w:hint="cs"/>
          <w:sz w:val="28"/>
          <w:szCs w:val="28"/>
          <w:rtl/>
          <w:lang w:bidi="ar-AE"/>
        </w:rPr>
        <w:t xml:space="preserve">ف كيف ان </w:t>
      </w:r>
      <w:r w:rsidR="002D749C" w:rsidRPr="002D749C">
        <w:rPr>
          <w:rFonts w:ascii="Traditional Arabic" w:hAnsi="Traditional Arabic" w:cs="Traditional Arabic" w:hint="cs"/>
          <w:sz w:val="28"/>
          <w:szCs w:val="28"/>
          <w:rtl/>
          <w:lang w:bidi="ar-AE"/>
        </w:rPr>
        <w:t xml:space="preserve">القرص الدائري قد غطى الحلقه الموجوده في </w:t>
      </w:r>
      <w:r w:rsidR="009D360C">
        <w:rPr>
          <w:rFonts w:ascii="Traditional Arabic" w:hAnsi="Traditional Arabic" w:cs="Traditional Arabic" w:hint="cs"/>
          <w:sz w:val="28"/>
          <w:szCs w:val="28"/>
          <w:rtl/>
          <w:lang w:bidi="ar-AE"/>
        </w:rPr>
        <w:t>حاوية القرص</w:t>
      </w:r>
      <w:r w:rsidR="002D749C" w:rsidRPr="002D749C">
        <w:rPr>
          <w:rFonts w:ascii="Traditional Arabic" w:hAnsi="Traditional Arabic" w:cs="Traditional Arabic" w:hint="cs"/>
          <w:sz w:val="28"/>
          <w:szCs w:val="28"/>
          <w:rtl/>
          <w:lang w:bidi="ar-AE"/>
        </w:rPr>
        <w:t xml:space="preserve"> </w:t>
      </w:r>
      <w:r w:rsidR="009D360C">
        <w:rPr>
          <w:rFonts w:ascii="Traditional Arabic" w:hAnsi="Traditional Arabic" w:cs="Traditional Arabic" w:hint="cs"/>
          <w:sz w:val="28"/>
          <w:szCs w:val="28"/>
          <w:rtl/>
          <w:lang w:bidi="ar-AE"/>
        </w:rPr>
        <w:t>(</w:t>
      </w:r>
      <w:r w:rsidR="002D749C" w:rsidRPr="002D749C">
        <w:rPr>
          <w:rFonts w:ascii="Traditional Arabic" w:hAnsi="Traditional Arabic" w:cs="Times New Roman" w:hint="cs"/>
          <w:sz w:val="28"/>
          <w:szCs w:val="28"/>
          <w:rtl/>
        </w:rPr>
        <w:t>כונן</w:t>
      </w:r>
      <w:r w:rsidR="009D360C">
        <w:rPr>
          <w:rFonts w:ascii="Traditional Arabic" w:hAnsi="Traditional Arabic" w:cstheme="minorBidi" w:hint="cs"/>
          <w:sz w:val="28"/>
          <w:szCs w:val="28"/>
          <w:rtl/>
        </w:rPr>
        <w:t>)</w:t>
      </w:r>
      <w:r w:rsidR="002D749C">
        <w:rPr>
          <w:rFonts w:ascii="Traditional Arabic" w:hAnsi="Traditional Arabic" w:cs="Traditional Arabic" w:hint="cs"/>
          <w:sz w:val="28"/>
          <w:szCs w:val="28"/>
          <w:rtl/>
        </w:rPr>
        <w:t xml:space="preserve">. </w:t>
      </w:r>
      <w:r w:rsidR="002D749C">
        <w:rPr>
          <w:rFonts w:ascii="Traditional Arabic" w:hAnsi="Traditional Arabic" w:cs="Traditional Arabic" w:hint="cs"/>
          <w:sz w:val="28"/>
          <w:szCs w:val="28"/>
          <w:rtl/>
          <w:lang w:bidi="ar-AE"/>
        </w:rPr>
        <w:t xml:space="preserve">فسأل ابوه هذا السؤال، فقال له الأب: قد تم المعرفه عن طريقه مساحه الدائرة، بحيث ان مساحه القرص المرن تساوي مساحه حلقه </w:t>
      </w:r>
      <w:r w:rsidR="00DF4D95">
        <w:rPr>
          <w:rFonts w:ascii="Traditional Arabic" w:hAnsi="Traditional Arabic" w:cs="Traditional Arabic" w:hint="cs"/>
          <w:sz w:val="28"/>
          <w:szCs w:val="28"/>
          <w:rtl/>
          <w:lang w:bidi="ar-AE"/>
        </w:rPr>
        <w:t>حاوية القرص</w:t>
      </w:r>
      <w:r w:rsidR="002D749C">
        <w:rPr>
          <w:rFonts w:ascii="Traditional Arabic" w:hAnsi="Traditional Arabic" w:cs="Traditional Arabic" w:hint="cs"/>
          <w:sz w:val="28"/>
          <w:szCs w:val="28"/>
          <w:rtl/>
          <w:lang w:bidi="ar-AE"/>
        </w:rPr>
        <w:t xml:space="preserve"> </w:t>
      </w:r>
      <w:r w:rsidR="00DF4D95">
        <w:rPr>
          <w:rFonts w:ascii="Traditional Arabic" w:hAnsi="Traditional Arabic" w:cs="Times New Roman" w:hint="cs"/>
          <w:sz w:val="28"/>
          <w:szCs w:val="28"/>
          <w:rtl/>
        </w:rPr>
        <w:t>(</w:t>
      </w:r>
      <w:r w:rsidR="002D749C" w:rsidRPr="002D749C">
        <w:rPr>
          <w:rFonts w:ascii="Traditional Arabic" w:hAnsi="Traditional Arabic" w:cs="Times New Roman" w:hint="cs"/>
          <w:sz w:val="28"/>
          <w:szCs w:val="28"/>
          <w:rtl/>
        </w:rPr>
        <w:t>כונן</w:t>
      </w:r>
      <w:r w:rsidR="00DF4D95">
        <w:rPr>
          <w:rFonts w:ascii="Traditional Arabic" w:hAnsi="Traditional Arabic" w:cs="Times New Roman" w:hint="cs"/>
          <w:sz w:val="28"/>
          <w:szCs w:val="28"/>
          <w:rtl/>
        </w:rPr>
        <w:t>)</w:t>
      </w:r>
      <w:r w:rsidR="002D749C" w:rsidRPr="002D749C">
        <w:rPr>
          <w:rFonts w:ascii="Traditional Arabic" w:hAnsi="Traditional Arabic" w:cs="Times New Roman" w:hint="cs"/>
          <w:sz w:val="28"/>
          <w:szCs w:val="28"/>
          <w:rtl/>
        </w:rPr>
        <w:t xml:space="preserve"> </w:t>
      </w:r>
      <w:r w:rsidR="002D749C" w:rsidRPr="002D749C">
        <w:rPr>
          <w:rFonts w:ascii="Traditional Arabic" w:hAnsi="Traditional Arabic" w:cs="Traditional Arabic" w:hint="cs"/>
          <w:sz w:val="28"/>
          <w:szCs w:val="28"/>
          <w:rtl/>
          <w:lang w:bidi="ar-AE"/>
        </w:rPr>
        <w:t>. حينها اندهش يوسف وإستغرب وأصبح في حيره من امره</w:t>
      </w:r>
      <w:r w:rsidR="002D749C">
        <w:rPr>
          <w:rFonts w:ascii="Traditional Arabic" w:hAnsi="Traditional Arabic" w:cs="Traditional Arabic" w:hint="cs"/>
          <w:sz w:val="28"/>
          <w:szCs w:val="28"/>
          <w:rtl/>
          <w:lang w:bidi="ar-AE"/>
        </w:rPr>
        <w:t>، فقام بطرح سؤال اخر لأباه كيف نحسب مساحه الدائرة؟ الأب لم يعطي يوسف الإجابة على السؤال، وإنما قال له: إذا عرفت بقدرتك مساحه الدائرة ساشتري لك دراجه هوائية. إنبسط يوسف من إجابة اباه، وبدأ يقضي أيام وأيام في البحث عن طريقه بها يقوم بإيجاد مساحه القرص المرن الذي على شكل دائري، حيث قرر بان يفكر بنفسه دون أن يسئل معلمته.</w:t>
      </w:r>
    </w:p>
    <w:p w:rsidR="00CE3FAA" w:rsidRDefault="002D749C" w:rsidP="001E22DA">
      <w:pPr>
        <w:spacing w:line="36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بعد اسبوع استطاع يوسف ان يتوصل لمعرفه مساحه القرص المرن الدائري، يوسف توصل للمساحه من خلال فعالية هندسية قام بها بنفسه وبمساعده المقص والمسطره والفرجار، ومنقله</w:t>
      </w:r>
      <w:r w:rsidR="00EE68BD">
        <w:rPr>
          <w:rFonts w:ascii="Traditional Arabic" w:hAnsi="Traditional Arabic" w:cs="Traditional Arabic" w:hint="cs"/>
          <w:sz w:val="28"/>
          <w:szCs w:val="28"/>
          <w:rtl/>
          <w:lang w:bidi="ar-AE"/>
        </w:rPr>
        <w:t xml:space="preserve"> وقلم رصاص</w:t>
      </w:r>
      <w:r>
        <w:rPr>
          <w:rFonts w:ascii="Traditional Arabic" w:hAnsi="Traditional Arabic" w:cs="Traditional Arabic" w:hint="cs"/>
          <w:sz w:val="28"/>
          <w:szCs w:val="28"/>
          <w:rtl/>
          <w:lang w:bidi="ar-AE"/>
        </w:rPr>
        <w:t>.</w:t>
      </w:r>
    </w:p>
    <w:p w:rsidR="00CE3FAA" w:rsidRDefault="00CE3FAA" w:rsidP="001E22DA">
      <w:pPr>
        <w:spacing w:line="360" w:lineRule="auto"/>
        <w:rPr>
          <w:rFonts w:ascii="Traditional Arabic" w:hAnsi="Traditional Arabic" w:cs="Traditional Arabic"/>
          <w:sz w:val="28"/>
          <w:szCs w:val="28"/>
          <w:rtl/>
          <w:lang w:bidi="ar-AE"/>
        </w:rPr>
      </w:pPr>
    </w:p>
    <w:p w:rsidR="00CE3FAA" w:rsidRDefault="00CE3FAA" w:rsidP="001E22DA">
      <w:pPr>
        <w:spacing w:line="36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نحن كذلك لدينا القدره لحساب مساحه الدائرة، هيا بنا نستكشف كيف حسب يوسف مساحه القرص المرن الدائري.</w:t>
      </w:r>
    </w:p>
    <w:p w:rsidR="00CE3FAA" w:rsidRPr="00916ADC" w:rsidRDefault="00916ADC" w:rsidP="00916ADC">
      <w:pPr>
        <w:spacing w:line="360" w:lineRule="auto"/>
        <w:rPr>
          <w:rFonts w:ascii="Traditional Arabic" w:hAnsi="Traditional Arabic" w:cs="Traditional Arabic" w:hint="cs"/>
          <w:b/>
          <w:bCs/>
          <w:sz w:val="32"/>
          <w:szCs w:val="32"/>
          <w:u w:val="single"/>
          <w:rtl/>
          <w:lang w:bidi="ar-AE"/>
        </w:rPr>
      </w:pPr>
      <w:r w:rsidRPr="00916ADC">
        <w:rPr>
          <w:rFonts w:ascii="Traditional Arabic" w:hAnsi="Traditional Arabic" w:cs="Traditional Arabic" w:hint="cs"/>
          <w:b/>
          <w:bCs/>
          <w:sz w:val="32"/>
          <w:szCs w:val="32"/>
          <w:u w:val="single"/>
          <w:rtl/>
          <w:lang w:bidi="ar-AE"/>
        </w:rPr>
        <w:lastRenderedPageBreak/>
        <w:t>الأدوات المطلوبه: مقص، مسطره ،فرجار، منقله، وقلم رصاص.</w:t>
      </w:r>
    </w:p>
    <w:p w:rsidR="00916ADC" w:rsidRDefault="00916ADC" w:rsidP="0069160C">
      <w:pPr>
        <w:rPr>
          <w:rFonts w:ascii="Traditional Arabic" w:hAnsi="Traditional Arabic" w:cs="Traditional Arabic" w:hint="cs"/>
          <w:sz w:val="28"/>
          <w:szCs w:val="28"/>
          <w:rtl/>
          <w:lang w:bidi="ar-AE"/>
        </w:rPr>
      </w:pPr>
    </w:p>
    <w:p w:rsidR="00CE3FAA" w:rsidRDefault="001E22DA" w:rsidP="00F27B76">
      <w:pPr>
        <w:spacing w:line="360" w:lineRule="auto"/>
        <w:rPr>
          <w:rFonts w:ascii="Traditional Arabic" w:hAnsi="Traditional Arabic" w:cs="Traditional Arabic"/>
          <w:b/>
          <w:bCs/>
          <w:sz w:val="32"/>
          <w:szCs w:val="32"/>
          <w:u w:val="single"/>
          <w:rtl/>
          <w:lang w:bidi="ar-AE"/>
        </w:rPr>
      </w:pPr>
      <w:r>
        <w:rPr>
          <w:rFonts w:ascii="Traditional Arabic" w:hAnsi="Traditional Arabic" w:cs="Traditional Arabic" w:hint="cs"/>
          <w:b/>
          <w:bCs/>
          <w:sz w:val="32"/>
          <w:szCs w:val="32"/>
          <w:u w:val="single"/>
          <w:rtl/>
          <w:lang w:bidi="ar-AE"/>
        </w:rPr>
        <w:t>المهمه</w:t>
      </w:r>
      <w:r w:rsidR="00CE3FAA" w:rsidRPr="00CE3FAA">
        <w:rPr>
          <w:rFonts w:ascii="Traditional Arabic" w:hAnsi="Traditional Arabic" w:cs="Traditional Arabic" w:hint="cs"/>
          <w:b/>
          <w:bCs/>
          <w:sz w:val="32"/>
          <w:szCs w:val="32"/>
          <w:u w:val="single"/>
          <w:rtl/>
          <w:lang w:bidi="ar-AE"/>
        </w:rPr>
        <w:t xml:space="preserve"> الاولى:</w:t>
      </w:r>
    </w:p>
    <w:p w:rsidR="00CE3FAA" w:rsidRDefault="00CE3FAA"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ارسم دائرة نصف قطرها 7  بمساعده الفرجار</w:t>
      </w:r>
      <w:r w:rsidR="006C7A01">
        <w:rPr>
          <w:rFonts w:ascii="Traditional Arabic" w:hAnsi="Traditional Arabic" w:cs="Traditional Arabic" w:hint="cs"/>
          <w:sz w:val="28"/>
          <w:szCs w:val="28"/>
          <w:rtl/>
          <w:lang w:bidi="ar-AE"/>
        </w:rPr>
        <w:t xml:space="preserve"> وعين مركز الدائرة</w:t>
      </w:r>
      <w:r>
        <w:rPr>
          <w:rFonts w:ascii="Traditional Arabic" w:hAnsi="Traditional Arabic" w:cs="Traditional Arabic" w:hint="cs"/>
          <w:sz w:val="28"/>
          <w:szCs w:val="28"/>
          <w:rtl/>
          <w:lang w:bidi="ar-AE"/>
        </w:rPr>
        <w:t>؟</w:t>
      </w:r>
    </w:p>
    <w:p w:rsidR="00CE3FAA" w:rsidRDefault="00CA09C0"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ارسم نصف الدائرة؟</w:t>
      </w:r>
    </w:p>
    <w:p w:rsidR="00CA09C0" w:rsidRDefault="00CA09C0"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إستعن بالمنقله وقم بتعين كل 30 درجه حول الدائرة؟</w:t>
      </w:r>
    </w:p>
    <w:p w:rsidR="00CA09C0" w:rsidRDefault="001E22DA"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بمساعده المسطره  وقلم الرصاص، صل خطوطا بين كل 30 درجه مع مركز الدائرة؟</w:t>
      </w:r>
    </w:p>
    <w:p w:rsidR="001E22DA" w:rsidRDefault="00A607B9"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قص الأقسام التي حصلت عليها؟</w:t>
      </w:r>
    </w:p>
    <w:p w:rsidR="00A607B9" w:rsidRDefault="00A607B9"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رتب الأقسام (القطاعات)  لتحصل على شكل ؟</w:t>
      </w:r>
    </w:p>
    <w:p w:rsidR="00290C52" w:rsidRDefault="00290C52"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ما اسم الشكل الذي حصلت عليه؟</w:t>
      </w:r>
    </w:p>
    <w:p w:rsidR="00A607B9" w:rsidRDefault="00A607B9" w:rsidP="00F27B76">
      <w:pPr>
        <w:pStyle w:val="ListParagraph"/>
        <w:numPr>
          <w:ilvl w:val="0"/>
          <w:numId w:val="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بمساعده المسطره، قم بقياس قاعده الشكل وإرتفاع الشكل؟</w:t>
      </w:r>
    </w:p>
    <w:p w:rsidR="00A607B9" w:rsidRDefault="00F27B76" w:rsidP="00A607B9">
      <w:pPr>
        <w:pStyle w:val="ListParagraph"/>
        <w:rPr>
          <w:rFonts w:ascii="Traditional Arabic" w:hAnsi="Traditional Arabic" w:cs="Traditional Arabic"/>
          <w:sz w:val="28"/>
          <w:szCs w:val="28"/>
          <w:rtl/>
          <w:lang w:bidi="ar-AE"/>
        </w:rPr>
      </w:pPr>
      <w:r>
        <w:rPr>
          <w:rFonts w:ascii="Traditional Arabic" w:hAnsi="Traditional Arabic" w:cs="Traditional Arabic" w:hint="cs"/>
          <w:noProof/>
          <w:sz w:val="28"/>
          <w:szCs w:val="28"/>
          <w:lang w:eastAsia="en-US"/>
        </w:rPr>
        <w:drawing>
          <wp:inline distT="0" distB="0" distL="0" distR="0">
            <wp:extent cx="4572000" cy="619125"/>
            <wp:effectExtent l="0" t="0" r="0" b="0"/>
            <wp:docPr id="11" name="Picture 11" descr="C:\Users\USER\Desktop\F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F104.gif"/>
                    <pic:cNvPicPr>
                      <a:picLocks noChangeAspect="1" noChangeArrowheads="1"/>
                    </pic:cNvPicPr>
                  </pic:nvPicPr>
                  <pic:blipFill>
                    <a:blip r:embed="rId9" cstate="print"/>
                    <a:srcRect/>
                    <a:stretch>
                      <a:fillRect/>
                    </a:stretch>
                  </pic:blipFill>
                  <pic:spPr bwMode="auto">
                    <a:xfrm>
                      <a:off x="0" y="0"/>
                      <a:ext cx="4572000" cy="619125"/>
                    </a:xfrm>
                    <a:prstGeom prst="rect">
                      <a:avLst/>
                    </a:prstGeom>
                    <a:noFill/>
                    <a:ln w="9525">
                      <a:noFill/>
                      <a:miter lim="800000"/>
                      <a:headEnd/>
                      <a:tailEnd/>
                    </a:ln>
                  </pic:spPr>
                </pic:pic>
              </a:graphicData>
            </a:graphic>
          </wp:inline>
        </w:drawing>
      </w:r>
    </w:p>
    <w:p w:rsidR="00A607B9" w:rsidRDefault="00A607B9" w:rsidP="00F27B76">
      <w:pPr>
        <w:pStyle w:val="ListParagraph"/>
        <w:spacing w:line="36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بعد ان قمت بهذه الخطوات، اجب عن الاسئله التالية:</w:t>
      </w:r>
    </w:p>
    <w:p w:rsidR="00A607B9" w:rsidRDefault="00783EF8"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جد مساحه الشكل؟</w:t>
      </w:r>
    </w:p>
    <w:p w:rsidR="00783EF8" w:rsidRDefault="00783EF8"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ما هي العلاقه بين الشكل الذي حصلت عليه وبين الدائرة؟</w:t>
      </w:r>
    </w:p>
    <w:p w:rsidR="00783EF8" w:rsidRDefault="00783EF8"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 xml:space="preserve">إذن، </w:t>
      </w:r>
      <w:r w:rsidR="00333C85">
        <w:rPr>
          <w:rFonts w:ascii="Traditional Arabic" w:hAnsi="Traditional Arabic" w:cs="Traditional Arabic" w:hint="cs"/>
          <w:sz w:val="28"/>
          <w:szCs w:val="28"/>
          <w:rtl/>
          <w:lang w:bidi="ar-AE"/>
        </w:rPr>
        <w:t>ما</w:t>
      </w:r>
      <w:r>
        <w:rPr>
          <w:rFonts w:ascii="Traditional Arabic" w:hAnsi="Traditional Arabic" w:cs="Traditional Arabic" w:hint="cs"/>
          <w:sz w:val="28"/>
          <w:szCs w:val="28"/>
          <w:rtl/>
          <w:lang w:bidi="ar-AE"/>
        </w:rPr>
        <w:t xml:space="preserve"> هي مساحه الدائرة؟</w:t>
      </w:r>
    </w:p>
    <w:p w:rsidR="00783EF8" w:rsidRDefault="00783EF8"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مستعملا التعابير، نصف قطر ونصف محيط ،أكتب اطوال الشكل؟</w:t>
      </w:r>
    </w:p>
    <w:p w:rsidR="00783EF8" w:rsidRDefault="00783EF8"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مستعملا التعابير، نصف قطر ونصف محيط ،أكتب مساحة الشكل؟</w:t>
      </w:r>
    </w:p>
    <w:p w:rsidR="00783EF8" w:rsidRDefault="00333C85"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اكتب مساحه الدائرة بواسطه التعابير، نصف قطر ونصف محيط؟</w:t>
      </w:r>
    </w:p>
    <w:p w:rsidR="00333C85" w:rsidRDefault="00333C85" w:rsidP="00F27B76">
      <w:pPr>
        <w:pStyle w:val="ListParagraph"/>
        <w:numPr>
          <w:ilvl w:val="0"/>
          <w:numId w:val="4"/>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نعرف بان محيط الدائرة هو</w:t>
      </w:r>
      <w:r w:rsidR="00F27B76" w:rsidRPr="00BF0D0B">
        <w:rPr>
          <w:rFonts w:ascii="Traditional Arabic" w:hAnsi="Traditional Arabic" w:cs="Traditional Arabic"/>
          <w:position w:val="-6"/>
          <w:sz w:val="28"/>
          <w:szCs w:val="28"/>
          <w:lang w:bidi="ar-AE"/>
        </w:rPr>
        <w:object w:dxaOrig="420" w:dyaOrig="279">
          <v:shape id="_x0000_i1025" type="#_x0000_t75" style="width:27pt;height:14.25pt" o:ole="">
            <v:imagedata r:id="rId10" o:title=""/>
          </v:shape>
          <o:OLEObject Type="Embed" ProgID="Equation.3" ShapeID="_x0000_i1025" DrawAspect="Content" ObjectID="_1305759029" r:id="rId11"/>
        </w:object>
      </w:r>
      <w:r>
        <w:rPr>
          <w:rFonts w:ascii="Traditional Arabic" w:hAnsi="Traditional Arabic" w:cs="Traditional Arabic" w:hint="cs"/>
          <w:sz w:val="28"/>
          <w:szCs w:val="28"/>
          <w:rtl/>
          <w:lang w:bidi="ar-AE"/>
        </w:rPr>
        <w:t xml:space="preserve"> ، إذن ماذا تصبح مساحه الدائرة</w:t>
      </w:r>
      <w:r w:rsidR="00BF0D0B">
        <w:rPr>
          <w:rFonts w:ascii="Traditional Arabic" w:hAnsi="Traditional Arabic" w:cs="Traditional Arabic" w:hint="cs"/>
          <w:sz w:val="28"/>
          <w:szCs w:val="28"/>
          <w:rtl/>
          <w:lang w:bidi="ar-AE"/>
        </w:rPr>
        <w:t>؟</w:t>
      </w:r>
    </w:p>
    <w:p w:rsidR="00BF0D0B" w:rsidRDefault="00BF0D0B" w:rsidP="00BF0D0B">
      <w:pPr>
        <w:pStyle w:val="ListParagraph"/>
        <w:ind w:left="1440"/>
        <w:rPr>
          <w:rFonts w:ascii="Traditional Arabic" w:hAnsi="Traditional Arabic" w:cs="Traditional Arabic" w:hint="cs"/>
          <w:sz w:val="28"/>
          <w:szCs w:val="28"/>
          <w:rtl/>
          <w:lang w:bidi="ar-AE"/>
        </w:rPr>
      </w:pPr>
    </w:p>
    <w:p w:rsidR="00916ADC" w:rsidRPr="00F27B76" w:rsidRDefault="00916ADC" w:rsidP="00BF0D0B">
      <w:pPr>
        <w:pStyle w:val="ListParagraph"/>
        <w:ind w:left="1440"/>
        <w:rPr>
          <w:rFonts w:ascii="Traditional Arabic" w:hAnsi="Traditional Arabic" w:cs="Traditional Arabic"/>
          <w:sz w:val="28"/>
          <w:szCs w:val="28"/>
          <w:lang w:bidi="ar-AE"/>
        </w:rPr>
      </w:pPr>
    </w:p>
    <w:p w:rsidR="00783EF8" w:rsidRDefault="00F27B76" w:rsidP="00BF0D0B">
      <w:pPr>
        <w:pStyle w:val="ListParagraph"/>
        <w:ind w:left="1440"/>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lastRenderedPageBreak/>
        <w:t>بعد حل المهمه واسئلتها، سأقوم بعرض برنامج حاسوبي يبين هذه الطريقه:</w:t>
      </w:r>
    </w:p>
    <w:p w:rsidR="00F27B76" w:rsidRDefault="004C4CF7" w:rsidP="00BF0D0B">
      <w:pPr>
        <w:pStyle w:val="ListParagraph"/>
        <w:ind w:left="1440"/>
        <w:rPr>
          <w:rFonts w:ascii="Traditional Arabic" w:hAnsi="Traditional Arabic" w:cs="Traditional Arabic"/>
          <w:sz w:val="28"/>
          <w:szCs w:val="28"/>
          <w:rtl/>
          <w:lang w:bidi="ar-AE"/>
        </w:rPr>
      </w:pPr>
      <w:hyperlink r:id="rId12" w:history="1">
        <w:r w:rsidR="00C6144F" w:rsidRPr="009146DF">
          <w:rPr>
            <w:rStyle w:val="Hyperlink"/>
            <w:rFonts w:ascii="Times-Roman" w:eastAsiaTheme="minorHAnsi" w:hAnsi="Times-Roman" w:cs="Times-Roman"/>
            <w:sz w:val="22"/>
            <w:szCs w:val="22"/>
            <w:lang w:eastAsia="en-US"/>
          </w:rPr>
          <w:t>http://curvebank.calstatela.edu/circle/circle.htm</w:t>
        </w:r>
      </w:hyperlink>
    </w:p>
    <w:p w:rsidR="00C6144F" w:rsidRPr="00C6144F" w:rsidRDefault="00C6144F" w:rsidP="00C6144F">
      <w:pPr>
        <w:rPr>
          <w:rFonts w:ascii="Traditional Arabic" w:hAnsi="Traditional Arabic" w:cs="Traditional Arabic"/>
          <w:sz w:val="28"/>
          <w:szCs w:val="28"/>
          <w:rtl/>
          <w:lang w:bidi="ar-AE"/>
        </w:rPr>
      </w:pPr>
    </w:p>
    <w:p w:rsidR="00F27B76" w:rsidRDefault="00F27B76" w:rsidP="0069160C">
      <w:pPr>
        <w:rPr>
          <w:rFonts w:ascii="Traditional Arabic" w:hAnsi="Traditional Arabic" w:cs="Traditional Arabic"/>
          <w:sz w:val="28"/>
          <w:szCs w:val="28"/>
          <w:rtl/>
          <w:lang w:bidi="ar-AE"/>
        </w:rPr>
      </w:pPr>
    </w:p>
    <w:p w:rsidR="00CE3FAA" w:rsidRDefault="00F27B76" w:rsidP="00C6144F">
      <w:pPr>
        <w:spacing w:line="360" w:lineRule="auto"/>
        <w:rPr>
          <w:rFonts w:ascii="Traditional Arabic" w:hAnsi="Traditional Arabic" w:cs="Traditional Arabic"/>
          <w:b/>
          <w:bCs/>
          <w:sz w:val="32"/>
          <w:szCs w:val="32"/>
          <w:u w:val="single"/>
          <w:rtl/>
          <w:lang w:bidi="ar-AE"/>
        </w:rPr>
      </w:pPr>
      <w:r w:rsidRPr="00C6144F">
        <w:rPr>
          <w:rFonts w:ascii="Traditional Arabic" w:hAnsi="Traditional Arabic" w:cs="Traditional Arabic" w:hint="cs"/>
          <w:b/>
          <w:bCs/>
          <w:sz w:val="32"/>
          <w:szCs w:val="32"/>
          <w:u w:val="single"/>
          <w:rtl/>
          <w:lang w:bidi="ar-AE"/>
        </w:rPr>
        <w:t xml:space="preserve">المهمه الثانيه: </w:t>
      </w:r>
    </w:p>
    <w:p w:rsidR="004C4572" w:rsidRPr="004C4572" w:rsidRDefault="004C4572" w:rsidP="00B63A1B">
      <w:pPr>
        <w:spacing w:line="360" w:lineRule="auto"/>
        <w:rPr>
          <w:rFonts w:ascii="Traditional Arabic" w:hAnsi="Traditional Arabic" w:cs="Traditional Arabic"/>
          <w:sz w:val="32"/>
          <w:szCs w:val="32"/>
          <w:rtl/>
          <w:lang w:bidi="ar-AE"/>
        </w:rPr>
      </w:pPr>
      <w:r>
        <w:rPr>
          <w:rFonts w:ascii="Traditional Arabic" w:hAnsi="Traditional Arabic" w:cs="Traditional Arabic" w:hint="cs"/>
          <w:sz w:val="32"/>
          <w:szCs w:val="32"/>
          <w:rtl/>
          <w:lang w:bidi="ar-AE"/>
        </w:rPr>
        <w:t>**</w:t>
      </w:r>
      <w:r w:rsidRPr="004C4572">
        <w:rPr>
          <w:rFonts w:ascii="Traditional Arabic" w:hAnsi="Traditional Arabic" w:cs="Traditional Arabic" w:hint="cs"/>
          <w:sz w:val="32"/>
          <w:szCs w:val="32"/>
          <w:rtl/>
          <w:lang w:bidi="ar-AE"/>
        </w:rPr>
        <w:t xml:space="preserve">الأدوات هي: فرجار، مقص، مسطره، قلم </w:t>
      </w:r>
      <w:r w:rsidR="00B63A1B">
        <w:rPr>
          <w:rFonts w:ascii="Traditional Arabic" w:hAnsi="Traditional Arabic" w:cs="Traditional Arabic" w:hint="cs"/>
          <w:sz w:val="32"/>
          <w:szCs w:val="32"/>
          <w:rtl/>
          <w:lang w:bidi="ar-AE"/>
        </w:rPr>
        <w:t>ت</w:t>
      </w:r>
      <w:r w:rsidRPr="004C4572">
        <w:rPr>
          <w:rFonts w:ascii="Traditional Arabic" w:hAnsi="Traditional Arabic" w:cs="Traditional Arabic" w:hint="cs"/>
          <w:sz w:val="32"/>
          <w:szCs w:val="32"/>
          <w:rtl/>
          <w:lang w:bidi="ar-AE"/>
        </w:rPr>
        <w:t>وش.</w:t>
      </w:r>
    </w:p>
    <w:p w:rsidR="00ED379F" w:rsidRDefault="004C4572" w:rsidP="00A32B92">
      <w:pPr>
        <w:pStyle w:val="ListParagraph"/>
        <w:numPr>
          <w:ilvl w:val="0"/>
          <w:numId w:val="6"/>
        </w:numPr>
        <w:spacing w:line="360" w:lineRule="auto"/>
        <w:rPr>
          <w:rFonts w:ascii="Traditional Arabic" w:hAnsi="Traditional Arabic" w:cs="Traditional Arabic"/>
          <w:sz w:val="32"/>
          <w:szCs w:val="32"/>
          <w:lang w:bidi="ar-AE"/>
        </w:rPr>
      </w:pPr>
      <w:r w:rsidRPr="004C4572">
        <w:rPr>
          <w:rFonts w:ascii="Traditional Arabic" w:hAnsi="Traditional Arabic" w:cs="Traditional Arabic" w:hint="cs"/>
          <w:sz w:val="32"/>
          <w:szCs w:val="32"/>
          <w:rtl/>
          <w:lang w:bidi="ar-AE"/>
        </w:rPr>
        <w:t xml:space="preserve">ارسم دائرة نصف قطرها </w:t>
      </w:r>
      <w:r>
        <w:rPr>
          <w:rFonts w:ascii="Traditional Arabic" w:hAnsi="Traditional Arabic" w:cs="Traditional Arabic" w:hint="cs"/>
          <w:sz w:val="32"/>
          <w:szCs w:val="32"/>
          <w:rtl/>
          <w:lang w:bidi="ar-AE"/>
        </w:rPr>
        <w:t>6</w:t>
      </w:r>
      <w:r w:rsidRPr="004C4572">
        <w:rPr>
          <w:rFonts w:ascii="Traditional Arabic" w:hAnsi="Traditional Arabic" w:cs="Traditional Arabic" w:hint="cs"/>
          <w:sz w:val="32"/>
          <w:szCs w:val="32"/>
          <w:rtl/>
          <w:lang w:bidi="ar-AE"/>
        </w:rPr>
        <w:t xml:space="preserve"> بمساعده الفرجار وعين مركز الدائر؟</w:t>
      </w:r>
    </w:p>
    <w:p w:rsidR="00F551D3" w:rsidRDefault="00F551D3"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قص الدائرة.</w:t>
      </w:r>
    </w:p>
    <w:p w:rsidR="004C4572" w:rsidRDefault="004C4572"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إطوي الورقه مره واحده على امتداد قطرها</w:t>
      </w:r>
      <w:r w:rsidR="0069134E">
        <w:rPr>
          <w:rFonts w:ascii="Traditional Arabic" w:hAnsi="Traditional Arabic" w:cs="Traditional Arabic" w:hint="cs"/>
          <w:sz w:val="32"/>
          <w:szCs w:val="32"/>
          <w:rtl/>
          <w:lang w:bidi="ar-AE"/>
        </w:rPr>
        <w:t>.</w:t>
      </w:r>
    </w:p>
    <w:p w:rsidR="004C4572" w:rsidRDefault="004C4572"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اطوى نصف الدائرة، مره اخرى.</w:t>
      </w:r>
    </w:p>
    <w:p w:rsidR="004C4572" w:rsidRDefault="004C4572"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فك الإنطوائات.</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رقم أقسام الإنطوائات.</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قس كل قسم على حدا.</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رتب الاجزاء لتحصل على شكل هندسي.</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خذ القسم الأخير ، وإقسمه إلى قسمين متساوينين.</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ضع كل جزء مقسوم في الجهه الاخرى.</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على أي شكل هندسي حصلت؟</w:t>
      </w:r>
    </w:p>
    <w:p w:rsidR="00500ABB" w:rsidRDefault="00500ABB" w:rsidP="00A32B92">
      <w:pPr>
        <w:pStyle w:val="ListParagraph"/>
        <w:numPr>
          <w:ilvl w:val="0"/>
          <w:numId w:val="6"/>
        </w:numPr>
        <w:spacing w:line="360" w:lineRule="auto"/>
        <w:rPr>
          <w:rFonts w:ascii="Traditional Arabic" w:hAnsi="Traditional Arabic" w:cs="Traditional Arabic"/>
          <w:sz w:val="32"/>
          <w:szCs w:val="32"/>
          <w:lang w:bidi="ar-AE"/>
        </w:rPr>
      </w:pPr>
      <w:r>
        <w:rPr>
          <w:rFonts w:ascii="Traditional Arabic" w:hAnsi="Traditional Arabic" w:cs="Traditional Arabic" w:hint="cs"/>
          <w:sz w:val="32"/>
          <w:szCs w:val="32"/>
          <w:rtl/>
          <w:lang w:bidi="ar-AE"/>
        </w:rPr>
        <w:t>بمساعده المسطره قم بقياس طول وعرض الشكل؟</w:t>
      </w:r>
    </w:p>
    <w:p w:rsidR="00A32B92" w:rsidRDefault="00A32B92" w:rsidP="00A32B92">
      <w:pPr>
        <w:spacing w:line="360" w:lineRule="auto"/>
        <w:jc w:val="center"/>
        <w:rPr>
          <w:rFonts w:ascii="Traditional Arabic" w:hAnsi="Traditional Arabic" w:cs="Traditional Arabic"/>
          <w:sz w:val="32"/>
          <w:szCs w:val="32"/>
          <w:rtl/>
          <w:lang w:bidi="ar-AE"/>
        </w:rPr>
      </w:pPr>
      <w:r>
        <w:rPr>
          <w:rFonts w:ascii="Traditional Arabic" w:hAnsi="Traditional Arabic" w:cs="Traditional Arabic" w:hint="cs"/>
          <w:noProof/>
          <w:sz w:val="32"/>
          <w:szCs w:val="32"/>
          <w:lang w:eastAsia="en-US"/>
        </w:rPr>
        <w:drawing>
          <wp:inline distT="0" distB="0" distL="0" distR="0">
            <wp:extent cx="3076575" cy="542925"/>
            <wp:effectExtent l="0" t="0" r="0" b="0"/>
            <wp:docPr id="1" name="Picture 12" descr="C:\Users\USER\Desktop\F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F44.gif"/>
                    <pic:cNvPicPr>
                      <a:picLocks noChangeAspect="1" noChangeArrowheads="1"/>
                    </pic:cNvPicPr>
                  </pic:nvPicPr>
                  <pic:blipFill>
                    <a:blip r:embed="rId13" cstate="print"/>
                    <a:srcRect/>
                    <a:stretch>
                      <a:fillRect/>
                    </a:stretch>
                  </pic:blipFill>
                  <pic:spPr bwMode="auto">
                    <a:xfrm>
                      <a:off x="0" y="0"/>
                      <a:ext cx="3076575" cy="542925"/>
                    </a:xfrm>
                    <a:prstGeom prst="rect">
                      <a:avLst/>
                    </a:prstGeom>
                    <a:noFill/>
                    <a:ln w="9525">
                      <a:noFill/>
                      <a:miter lim="800000"/>
                      <a:headEnd/>
                      <a:tailEnd/>
                    </a:ln>
                  </pic:spPr>
                </pic:pic>
              </a:graphicData>
            </a:graphic>
          </wp:inline>
        </w:drawing>
      </w:r>
    </w:p>
    <w:p w:rsidR="00A32B92" w:rsidRDefault="00A32B92" w:rsidP="00A32B92">
      <w:pPr>
        <w:pStyle w:val="ListParagraph"/>
        <w:spacing w:line="36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بعد ان قمت بهذه الخطوات، اجب عن الاسئله التالية:</w:t>
      </w:r>
    </w:p>
    <w:p w:rsidR="00A32B92" w:rsidRDefault="00A32B92" w:rsidP="00A32B92">
      <w:pPr>
        <w:pStyle w:val="ListParagraph"/>
        <w:numPr>
          <w:ilvl w:val="0"/>
          <w:numId w:val="12"/>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جد مساحه الشكل الناتج؟</w:t>
      </w:r>
    </w:p>
    <w:p w:rsidR="00A32B92" w:rsidRDefault="00A32B92" w:rsidP="00A32B92">
      <w:pPr>
        <w:pStyle w:val="ListParagraph"/>
        <w:numPr>
          <w:ilvl w:val="0"/>
          <w:numId w:val="12"/>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lastRenderedPageBreak/>
        <w:t>ما هي العلاقه بين الشكل الذي حصلت عليه وبين الدائرة؟</w:t>
      </w:r>
    </w:p>
    <w:p w:rsidR="00BF6DA6" w:rsidRDefault="00BF6DA6" w:rsidP="00BF6DA6">
      <w:pPr>
        <w:pStyle w:val="ListParagraph"/>
        <w:numPr>
          <w:ilvl w:val="0"/>
          <w:numId w:val="12"/>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إذن، ما هي مساحه الدائرة؟</w:t>
      </w:r>
    </w:p>
    <w:p w:rsidR="00BF6DA6" w:rsidRDefault="00BF6DA6" w:rsidP="00BF6DA6">
      <w:pPr>
        <w:pStyle w:val="ListParagraph"/>
        <w:numPr>
          <w:ilvl w:val="0"/>
          <w:numId w:val="12"/>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نعرف بان محيط الدائرة هو</w:t>
      </w:r>
      <w:r w:rsidRPr="00BF0D0B">
        <w:rPr>
          <w:rFonts w:ascii="Traditional Arabic" w:hAnsi="Traditional Arabic" w:cs="Traditional Arabic"/>
          <w:position w:val="-6"/>
          <w:sz w:val="28"/>
          <w:szCs w:val="28"/>
          <w:lang w:bidi="ar-AE"/>
        </w:rPr>
        <w:object w:dxaOrig="420" w:dyaOrig="279">
          <v:shape id="_x0000_i1026" type="#_x0000_t75" style="width:27pt;height:14.25pt" o:ole="">
            <v:imagedata r:id="rId10" o:title=""/>
          </v:shape>
          <o:OLEObject Type="Embed" ProgID="Equation.3" ShapeID="_x0000_i1026" DrawAspect="Content" ObjectID="_1305759030" r:id="rId14"/>
        </w:object>
      </w:r>
      <w:r>
        <w:rPr>
          <w:rFonts w:ascii="Traditional Arabic" w:hAnsi="Traditional Arabic" w:cs="Traditional Arabic" w:hint="cs"/>
          <w:sz w:val="28"/>
          <w:szCs w:val="28"/>
          <w:rtl/>
          <w:lang w:bidi="ar-AE"/>
        </w:rPr>
        <w:t xml:space="preserve"> ، إذن ماذا تصبح مساحه الدائرة؟</w:t>
      </w:r>
    </w:p>
    <w:p w:rsidR="0069134E" w:rsidRDefault="0069134E" w:rsidP="00BF6DA6">
      <w:pPr>
        <w:pStyle w:val="ListParagraph"/>
        <w:numPr>
          <w:ilvl w:val="0"/>
          <w:numId w:val="12"/>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اذا ما هي النسبة التقريبية؟</w:t>
      </w:r>
    </w:p>
    <w:p w:rsidR="00BF6DA6" w:rsidRDefault="00BF6DA6" w:rsidP="00BF6DA6">
      <w:pPr>
        <w:pStyle w:val="ListParagraph"/>
        <w:spacing w:line="360" w:lineRule="auto"/>
        <w:ind w:left="1440"/>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قم بمعاوده</w:t>
      </w:r>
      <w:r w:rsidR="00610DF2">
        <w:rPr>
          <w:rFonts w:ascii="Traditional Arabic" w:hAnsi="Traditional Arabic" w:cs="Traditional Arabic" w:hint="cs"/>
          <w:sz w:val="28"/>
          <w:szCs w:val="28"/>
          <w:rtl/>
          <w:lang w:bidi="ar-AE"/>
        </w:rPr>
        <w:t xml:space="preserve"> والأجوبة على</w:t>
      </w:r>
      <w:r>
        <w:rPr>
          <w:rFonts w:ascii="Traditional Arabic" w:hAnsi="Traditional Arabic" w:cs="Traditional Arabic" w:hint="cs"/>
          <w:sz w:val="28"/>
          <w:szCs w:val="28"/>
          <w:rtl/>
          <w:lang w:bidi="ar-AE"/>
        </w:rPr>
        <w:t xml:space="preserve"> المهمه الثانية مع نفس الخطوات ولكن مع تغير في عدد الإنطوائات:</w:t>
      </w:r>
    </w:p>
    <w:p w:rsidR="00A32B92" w:rsidRDefault="00BF6DA6" w:rsidP="00BF6DA6">
      <w:pPr>
        <w:pStyle w:val="ListParagraph"/>
        <w:numPr>
          <w:ilvl w:val="0"/>
          <w:numId w:val="1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قم بثلاث مرات عملية إطواء .</w:t>
      </w:r>
    </w:p>
    <w:p w:rsidR="00BF6DA6" w:rsidRDefault="00BF6DA6" w:rsidP="00BF6DA6">
      <w:pPr>
        <w:pStyle w:val="ListParagraph"/>
        <w:numPr>
          <w:ilvl w:val="0"/>
          <w:numId w:val="13"/>
        </w:numPr>
        <w:spacing w:line="360" w:lineRule="auto"/>
        <w:rPr>
          <w:rFonts w:ascii="Traditional Arabic" w:hAnsi="Traditional Arabic" w:cs="Traditional Arabic"/>
          <w:sz w:val="28"/>
          <w:szCs w:val="28"/>
          <w:lang w:bidi="ar-AE"/>
        </w:rPr>
      </w:pPr>
      <w:r>
        <w:rPr>
          <w:rFonts w:ascii="Traditional Arabic" w:hAnsi="Traditional Arabic" w:cs="Traditional Arabic" w:hint="cs"/>
          <w:sz w:val="28"/>
          <w:szCs w:val="28"/>
          <w:rtl/>
          <w:lang w:bidi="ar-AE"/>
        </w:rPr>
        <w:t>قم بأربع مرات إنطواء.</w:t>
      </w:r>
    </w:p>
    <w:p w:rsidR="00BF6DA6" w:rsidRDefault="00BF6DA6" w:rsidP="00BF6DA6">
      <w:pPr>
        <w:pStyle w:val="ListParagraph"/>
        <w:spacing w:line="360" w:lineRule="auto"/>
        <w:ind w:left="2235"/>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بعدها إنهاء كل الخطوات لكل واحد من التغيرات، قم بالإجابه على الأسئله.</w:t>
      </w:r>
    </w:p>
    <w:p w:rsidR="004E2A32" w:rsidRDefault="004E2A32" w:rsidP="004E2A32">
      <w:pPr>
        <w:spacing w:line="360" w:lineRule="auto"/>
        <w:rPr>
          <w:rFonts w:ascii="Traditional Arabic" w:hAnsi="Traditional Arabic" w:cs="Traditional Arabic"/>
          <w:sz w:val="28"/>
          <w:szCs w:val="28"/>
          <w:rtl/>
          <w:lang w:bidi="ar-AE"/>
        </w:rPr>
      </w:pPr>
    </w:p>
    <w:p w:rsidR="004C15CD" w:rsidRPr="004E2A32" w:rsidRDefault="004E2A32" w:rsidP="00610DF2">
      <w:pPr>
        <w:spacing w:line="360" w:lineRule="auto"/>
        <w:rPr>
          <w:rFonts w:ascii="Traditional Arabic" w:hAnsi="Traditional Arabic" w:cs="Traditional Arabic"/>
          <w:sz w:val="28"/>
          <w:szCs w:val="28"/>
          <w:rtl/>
          <w:lang w:bidi="ar-AE"/>
        </w:rPr>
      </w:pPr>
      <w:r>
        <w:rPr>
          <w:rFonts w:ascii="Traditional Arabic" w:hAnsi="Traditional Arabic" w:cs="Traditional Arabic" w:hint="cs"/>
          <w:sz w:val="28"/>
          <w:szCs w:val="28"/>
          <w:rtl/>
          <w:lang w:bidi="ar-AE"/>
        </w:rPr>
        <w:t>ما هي العلاقة بين عدد الإنطوائات وبين مساحه الدائرة؟</w:t>
      </w:r>
    </w:p>
    <w:p w:rsidR="00A32B92" w:rsidRPr="00A32B92" w:rsidRDefault="00A32B92" w:rsidP="00A32B92">
      <w:pPr>
        <w:spacing w:line="360" w:lineRule="auto"/>
        <w:rPr>
          <w:rFonts w:ascii="Traditional Arabic" w:hAnsi="Traditional Arabic" w:cs="Traditional Arabic"/>
          <w:sz w:val="32"/>
          <w:szCs w:val="32"/>
          <w:rtl/>
          <w:lang w:bidi="ar-AE"/>
        </w:rPr>
      </w:pPr>
    </w:p>
    <w:p w:rsidR="00500ABB" w:rsidRDefault="00500ABB" w:rsidP="00C064C0">
      <w:pPr>
        <w:pStyle w:val="ListParagraph"/>
        <w:ind w:left="1800"/>
        <w:rPr>
          <w:rFonts w:ascii="Traditional Arabic" w:hAnsi="Traditional Arabic" w:cs="Traditional Arabic"/>
          <w:sz w:val="32"/>
          <w:szCs w:val="32"/>
          <w:rtl/>
          <w:lang w:bidi="ar-AE"/>
        </w:rPr>
      </w:pPr>
    </w:p>
    <w:p w:rsidR="00500ABB" w:rsidRDefault="00500ABB" w:rsidP="00C064C0">
      <w:pPr>
        <w:pStyle w:val="ListParagraph"/>
        <w:ind w:left="1800"/>
        <w:rPr>
          <w:rFonts w:ascii="Traditional Arabic" w:hAnsi="Traditional Arabic" w:cs="Traditional Arabic"/>
          <w:sz w:val="32"/>
          <w:szCs w:val="32"/>
          <w:rtl/>
          <w:lang w:bidi="ar-AE"/>
        </w:rPr>
      </w:pPr>
    </w:p>
    <w:p w:rsidR="00C064C0" w:rsidRDefault="00C064C0" w:rsidP="00C064C0">
      <w:pPr>
        <w:pStyle w:val="ListParagraph"/>
        <w:ind w:left="1800"/>
        <w:rPr>
          <w:rFonts w:ascii="Traditional Arabic" w:hAnsi="Traditional Arabic" w:cs="Traditional Arabic"/>
          <w:sz w:val="32"/>
          <w:szCs w:val="32"/>
          <w:lang w:bidi="ar-AE"/>
        </w:rPr>
      </w:pPr>
    </w:p>
    <w:p w:rsidR="00C064C0" w:rsidRDefault="00C064C0" w:rsidP="00C064C0">
      <w:pPr>
        <w:rPr>
          <w:rFonts w:ascii="Traditional Arabic" w:hAnsi="Traditional Arabic" w:cs="Traditional Arabic"/>
          <w:sz w:val="32"/>
          <w:szCs w:val="32"/>
          <w:rtl/>
          <w:lang w:bidi="ar-AE"/>
        </w:rPr>
      </w:pPr>
    </w:p>
    <w:p w:rsidR="00C064C0" w:rsidRPr="00C064C0" w:rsidRDefault="00C064C0" w:rsidP="00C064C0">
      <w:pPr>
        <w:rPr>
          <w:rFonts w:ascii="Traditional Arabic" w:hAnsi="Traditional Arabic" w:cs="Traditional Arabic"/>
          <w:sz w:val="32"/>
          <w:szCs w:val="32"/>
          <w:lang w:bidi="ar-AE"/>
        </w:rPr>
      </w:pPr>
    </w:p>
    <w:p w:rsidR="00C064C0" w:rsidRPr="00C064C0" w:rsidRDefault="00C064C0" w:rsidP="00C064C0">
      <w:pPr>
        <w:ind w:left="1800"/>
        <w:rPr>
          <w:rFonts w:ascii="Traditional Arabic" w:hAnsi="Traditional Arabic" w:cs="Traditional Arabic"/>
          <w:sz w:val="32"/>
          <w:szCs w:val="32"/>
          <w:lang w:bidi="ar-AE"/>
        </w:rPr>
      </w:pPr>
    </w:p>
    <w:p w:rsidR="00C064C0" w:rsidRPr="00C064C0" w:rsidRDefault="00C064C0" w:rsidP="00C064C0">
      <w:pPr>
        <w:ind w:left="1800"/>
        <w:rPr>
          <w:rFonts w:ascii="Traditional Arabic" w:hAnsi="Traditional Arabic" w:cs="Traditional Arabic"/>
          <w:sz w:val="32"/>
          <w:szCs w:val="32"/>
          <w:lang w:bidi="ar-AE"/>
        </w:rPr>
      </w:pPr>
    </w:p>
    <w:p w:rsidR="004C4572" w:rsidRPr="004C4572" w:rsidRDefault="004C4572" w:rsidP="004C4572">
      <w:pPr>
        <w:pStyle w:val="ListParagraph"/>
        <w:ind w:left="1650"/>
        <w:rPr>
          <w:rFonts w:ascii="Traditional Arabic" w:hAnsi="Traditional Arabic" w:cs="Traditional Arabic"/>
          <w:sz w:val="32"/>
          <w:szCs w:val="32"/>
          <w:rtl/>
          <w:lang w:bidi="ar-AE"/>
        </w:rPr>
      </w:pPr>
    </w:p>
    <w:sectPr w:rsidR="004C4572" w:rsidRPr="004C4572" w:rsidSect="00F06F86">
      <w:headerReference w:type="default" r:id="rId15"/>
      <w:footerReference w:type="default" r:id="rId1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921" w:rsidRDefault="005E4921" w:rsidP="00F70E94">
      <w:r>
        <w:separator/>
      </w:r>
    </w:p>
  </w:endnote>
  <w:endnote w:type="continuationSeparator" w:id="0">
    <w:p w:rsidR="005E4921" w:rsidRDefault="005E4921" w:rsidP="00F70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raditional Arabic">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AF_Hijaz">
    <w:altName w:val="Times New Roman"/>
    <w:charset w:val="B2"/>
    <w:family w:val="auto"/>
    <w:pitch w:val="variable"/>
    <w:sig w:usb0="00002001" w:usb1="00000000" w:usb2="00000000" w:usb3="00000000" w:csb0="00000040"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94" w:rsidRPr="00F70E94" w:rsidRDefault="00F70E94">
    <w:pPr>
      <w:pStyle w:val="Footer"/>
      <w:rPr>
        <w:rFonts w:cstheme="minorBidi"/>
        <w:b/>
        <w:bCs/>
        <w:sz w:val="36"/>
        <w:szCs w:val="36"/>
        <w:lang w:bidi="ar-AE"/>
      </w:rPr>
    </w:pPr>
    <w:r w:rsidRPr="00F70E94">
      <w:rPr>
        <w:rFonts w:cstheme="minorBidi" w:hint="cs"/>
        <w:b/>
        <w:bCs/>
        <w:sz w:val="36"/>
        <w:szCs w:val="36"/>
        <w:rtl/>
        <w:lang w:bidi="ar-AE"/>
      </w:rPr>
      <w:t xml:space="preserve">أحمد علي حجازي </w:t>
    </w:r>
    <w:r>
      <w:rPr>
        <w:rFonts w:cstheme="minorBidi" w:hint="cs"/>
        <w:b/>
        <w:bCs/>
        <w:sz w:val="36"/>
        <w:szCs w:val="36"/>
        <w:rtl/>
        <w:lang w:bidi="ar-AE"/>
      </w:rPr>
      <w:tab/>
    </w:r>
    <w:r>
      <w:rPr>
        <w:rFonts w:cstheme="minorBidi" w:hint="cs"/>
        <w:b/>
        <w:bCs/>
        <w:sz w:val="36"/>
        <w:szCs w:val="36"/>
        <w:rtl/>
        <w:lang w:bidi="ar-AE"/>
      </w:rPr>
      <w:tab/>
      <w:t xml:space="preserve">    2009-2008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921" w:rsidRDefault="005E4921" w:rsidP="00F70E94">
      <w:r>
        <w:separator/>
      </w:r>
    </w:p>
  </w:footnote>
  <w:footnote w:type="continuationSeparator" w:id="0">
    <w:p w:rsidR="005E4921" w:rsidRDefault="005E4921" w:rsidP="00F70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E94" w:rsidRPr="00F70E94" w:rsidRDefault="00F70E94" w:rsidP="00F70E94">
    <w:pPr>
      <w:pStyle w:val="Header"/>
      <w:rPr>
        <w:b/>
        <w:bCs/>
        <w:sz w:val="32"/>
        <w:szCs w:val="32"/>
      </w:rPr>
    </w:pPr>
    <w:r w:rsidRPr="00F70E94">
      <w:rPr>
        <w:b/>
        <w:bCs/>
      </w:rPr>
      <w:ptab w:relativeTo="margin" w:alignment="center" w:leader="none"/>
    </w:r>
    <w:r w:rsidRPr="00F70E94">
      <w:rPr>
        <w:rFonts w:cstheme="minorBidi" w:hint="cs"/>
        <w:b/>
        <w:bCs/>
        <w:sz w:val="32"/>
        <w:szCs w:val="32"/>
        <w:rtl/>
        <w:lang w:bidi="ar-AE"/>
      </w:rPr>
      <w:t>ورقه عمل إستدراجية</w:t>
    </w:r>
    <w:r w:rsidRPr="00F70E94">
      <w:rPr>
        <w:b/>
        <w:bCs/>
        <w:sz w:val="32"/>
        <w:szCs w:val="32"/>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5C54"/>
    <w:multiLevelType w:val="hybridMultilevel"/>
    <w:tmpl w:val="7B422C1E"/>
    <w:lvl w:ilvl="0" w:tplc="04090011">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117021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14358C"/>
    <w:multiLevelType w:val="hybridMultilevel"/>
    <w:tmpl w:val="011847F2"/>
    <w:lvl w:ilvl="0" w:tplc="B5DAEF84">
      <w:start w:val="1"/>
      <w:numFmt w:val="arabicAlpha"/>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CA02D6"/>
    <w:multiLevelType w:val="hybridMultilevel"/>
    <w:tmpl w:val="DFF8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676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4921EF"/>
    <w:multiLevelType w:val="hybridMultilevel"/>
    <w:tmpl w:val="DFF8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17B78"/>
    <w:multiLevelType w:val="hybridMultilevel"/>
    <w:tmpl w:val="E2742D90"/>
    <w:lvl w:ilvl="0" w:tplc="B5DAEF84">
      <w:start w:val="1"/>
      <w:numFmt w:val="arabicAlpha"/>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735804"/>
    <w:multiLevelType w:val="hybridMultilevel"/>
    <w:tmpl w:val="B060DB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3A0D90"/>
    <w:multiLevelType w:val="hybridMultilevel"/>
    <w:tmpl w:val="12C2DA3C"/>
    <w:lvl w:ilvl="0" w:tplc="B5DAEF84">
      <w:start w:val="1"/>
      <w:numFmt w:val="arabicAlpha"/>
      <w:lvlText w:val="%1."/>
      <w:lvlJc w:val="center"/>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9">
    <w:nsid w:val="640D0AD8"/>
    <w:multiLevelType w:val="multilevel"/>
    <w:tmpl w:val="CEF060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54F4F06"/>
    <w:multiLevelType w:val="multilevel"/>
    <w:tmpl w:val="4BA6AB8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85D02E8"/>
    <w:multiLevelType w:val="hybridMultilevel"/>
    <w:tmpl w:val="74EC0664"/>
    <w:lvl w:ilvl="0" w:tplc="B5DAEF84">
      <w:start w:val="1"/>
      <w:numFmt w:val="arabicAlpha"/>
      <w:lvlText w:val="%1."/>
      <w:lvlJc w:val="center"/>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79200CCF"/>
    <w:multiLevelType w:val="hybridMultilevel"/>
    <w:tmpl w:val="16B0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2"/>
  </w:num>
  <w:num w:numId="5">
    <w:abstractNumId w:val="11"/>
  </w:num>
  <w:num w:numId="6">
    <w:abstractNumId w:val="0"/>
  </w:num>
  <w:num w:numId="7">
    <w:abstractNumId w:val="5"/>
  </w:num>
  <w:num w:numId="8">
    <w:abstractNumId w:val="1"/>
  </w:num>
  <w:num w:numId="9">
    <w:abstractNumId w:val="9"/>
  </w:num>
  <w:num w:numId="10">
    <w:abstractNumId w:val="4"/>
  </w:num>
  <w:num w:numId="11">
    <w:abstractNumId w:val="10"/>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379F"/>
    <w:rsid w:val="001323A2"/>
    <w:rsid w:val="001E22DA"/>
    <w:rsid w:val="00290C52"/>
    <w:rsid w:val="002B226B"/>
    <w:rsid w:val="002D749C"/>
    <w:rsid w:val="00333C85"/>
    <w:rsid w:val="003C3C58"/>
    <w:rsid w:val="004C15CD"/>
    <w:rsid w:val="004C17CE"/>
    <w:rsid w:val="004C4572"/>
    <w:rsid w:val="004C4CF7"/>
    <w:rsid w:val="004E2A32"/>
    <w:rsid w:val="00500ABB"/>
    <w:rsid w:val="00546184"/>
    <w:rsid w:val="005C3EE0"/>
    <w:rsid w:val="005C71E1"/>
    <w:rsid w:val="005D282E"/>
    <w:rsid w:val="005E4921"/>
    <w:rsid w:val="00610DF2"/>
    <w:rsid w:val="00654E2A"/>
    <w:rsid w:val="00655D55"/>
    <w:rsid w:val="006625D3"/>
    <w:rsid w:val="0069134E"/>
    <w:rsid w:val="0069160C"/>
    <w:rsid w:val="006C7A01"/>
    <w:rsid w:val="00704AC4"/>
    <w:rsid w:val="00783EF8"/>
    <w:rsid w:val="00795BDF"/>
    <w:rsid w:val="007C28A5"/>
    <w:rsid w:val="007E13B4"/>
    <w:rsid w:val="008213CE"/>
    <w:rsid w:val="008B5050"/>
    <w:rsid w:val="008F6C71"/>
    <w:rsid w:val="00916ADC"/>
    <w:rsid w:val="00993358"/>
    <w:rsid w:val="009D360C"/>
    <w:rsid w:val="00A32B92"/>
    <w:rsid w:val="00A607B9"/>
    <w:rsid w:val="00B505D5"/>
    <w:rsid w:val="00B63A1B"/>
    <w:rsid w:val="00BD0CDD"/>
    <w:rsid w:val="00BF0D0B"/>
    <w:rsid w:val="00BF6DA6"/>
    <w:rsid w:val="00C064C0"/>
    <w:rsid w:val="00C6144F"/>
    <w:rsid w:val="00CA09C0"/>
    <w:rsid w:val="00CE3FAA"/>
    <w:rsid w:val="00D06951"/>
    <w:rsid w:val="00D70405"/>
    <w:rsid w:val="00DF4D95"/>
    <w:rsid w:val="00E82B74"/>
    <w:rsid w:val="00ED379F"/>
    <w:rsid w:val="00EE68BD"/>
    <w:rsid w:val="00F06F86"/>
    <w:rsid w:val="00F26074"/>
    <w:rsid w:val="00F27B76"/>
    <w:rsid w:val="00F50F56"/>
    <w:rsid w:val="00F551D3"/>
    <w:rsid w:val="00F70E94"/>
    <w:rsid w:val="00F75E1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9F"/>
    <w:pPr>
      <w:bidi/>
      <w:spacing w:after="0" w:line="240" w:lineRule="auto"/>
    </w:pPr>
    <w:rPr>
      <w:rFonts w:ascii="Times New Roman" w:eastAsia="Times New Roman" w:hAnsi="Times New Roman" w:cs="Miriam"/>
      <w:sz w:val="20"/>
      <w:szCs w:val="20"/>
      <w:lang w:eastAsia="he-IL"/>
    </w:rPr>
  </w:style>
  <w:style w:type="paragraph" w:styleId="Heading1">
    <w:name w:val="heading 1"/>
    <w:basedOn w:val="Normal"/>
    <w:next w:val="Normal"/>
    <w:link w:val="Heading1Char"/>
    <w:qFormat/>
    <w:rsid w:val="00654E2A"/>
    <w:pPr>
      <w:keepNext/>
      <w:jc w:val="center"/>
      <w:outlineLvl w:val="0"/>
    </w:pPr>
    <w:rPr>
      <w:rFonts w:cs="Traditional Arabic"/>
      <w:b/>
      <w:bCs/>
      <w:szCs w:val="44"/>
      <w:lang w:bidi="ar-SA"/>
    </w:rPr>
  </w:style>
  <w:style w:type="paragraph" w:styleId="Heading2">
    <w:name w:val="heading 2"/>
    <w:basedOn w:val="Normal"/>
    <w:next w:val="Normal"/>
    <w:link w:val="Heading2Char"/>
    <w:uiPriority w:val="9"/>
    <w:unhideWhenUsed/>
    <w:qFormat/>
    <w:rsid w:val="00654E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E2A"/>
    <w:rPr>
      <w:rFonts w:ascii="Times New Roman" w:eastAsia="Times New Roman" w:hAnsi="Times New Roman" w:cs="Traditional Arabic"/>
      <w:b/>
      <w:bCs/>
      <w:sz w:val="20"/>
      <w:szCs w:val="44"/>
      <w:lang w:eastAsia="he-IL" w:bidi="ar-SA"/>
    </w:rPr>
  </w:style>
  <w:style w:type="character" w:customStyle="1" w:styleId="Heading2Char">
    <w:name w:val="Heading 2 Char"/>
    <w:basedOn w:val="DefaultParagraphFont"/>
    <w:link w:val="Heading2"/>
    <w:uiPriority w:val="9"/>
    <w:rsid w:val="00654E2A"/>
    <w:rPr>
      <w:rFonts w:asciiTheme="majorHAnsi" w:eastAsiaTheme="majorEastAsia" w:hAnsiTheme="majorHAnsi" w:cstheme="majorBidi"/>
      <w:b/>
      <w:bCs/>
      <w:color w:val="4F81BD" w:themeColor="accent1"/>
      <w:sz w:val="26"/>
      <w:szCs w:val="26"/>
      <w:lang w:eastAsia="he-IL"/>
    </w:rPr>
  </w:style>
  <w:style w:type="paragraph" w:styleId="ListParagraph">
    <w:name w:val="List Paragraph"/>
    <w:basedOn w:val="Normal"/>
    <w:uiPriority w:val="34"/>
    <w:qFormat/>
    <w:rsid w:val="00654E2A"/>
    <w:pPr>
      <w:ind w:left="720"/>
      <w:contextualSpacing/>
    </w:pPr>
  </w:style>
  <w:style w:type="paragraph" w:styleId="BalloonText">
    <w:name w:val="Balloon Text"/>
    <w:basedOn w:val="Normal"/>
    <w:link w:val="BalloonTextChar"/>
    <w:uiPriority w:val="99"/>
    <w:semiHidden/>
    <w:unhideWhenUsed/>
    <w:rsid w:val="00F27B76"/>
    <w:rPr>
      <w:rFonts w:ascii="Tahoma" w:hAnsi="Tahoma" w:cs="Tahoma"/>
      <w:sz w:val="16"/>
      <w:szCs w:val="16"/>
    </w:rPr>
  </w:style>
  <w:style w:type="character" w:customStyle="1" w:styleId="BalloonTextChar">
    <w:name w:val="Balloon Text Char"/>
    <w:basedOn w:val="DefaultParagraphFont"/>
    <w:link w:val="BalloonText"/>
    <w:uiPriority w:val="99"/>
    <w:semiHidden/>
    <w:rsid w:val="00F27B76"/>
    <w:rPr>
      <w:rFonts w:ascii="Tahoma" w:eastAsia="Times New Roman" w:hAnsi="Tahoma" w:cs="Tahoma"/>
      <w:sz w:val="16"/>
      <w:szCs w:val="16"/>
      <w:lang w:eastAsia="he-IL"/>
    </w:rPr>
  </w:style>
  <w:style w:type="character" w:styleId="Hyperlink">
    <w:name w:val="Hyperlink"/>
    <w:basedOn w:val="DefaultParagraphFont"/>
    <w:uiPriority w:val="99"/>
    <w:unhideWhenUsed/>
    <w:rsid w:val="00C6144F"/>
    <w:rPr>
      <w:color w:val="0000FF" w:themeColor="hyperlink"/>
      <w:u w:val="single"/>
    </w:rPr>
  </w:style>
  <w:style w:type="paragraph" w:styleId="Header">
    <w:name w:val="header"/>
    <w:basedOn w:val="Normal"/>
    <w:link w:val="HeaderChar"/>
    <w:uiPriority w:val="99"/>
    <w:semiHidden/>
    <w:unhideWhenUsed/>
    <w:rsid w:val="00F70E94"/>
    <w:pPr>
      <w:tabs>
        <w:tab w:val="center" w:pos="4153"/>
        <w:tab w:val="right" w:pos="8306"/>
      </w:tabs>
    </w:pPr>
  </w:style>
  <w:style w:type="character" w:customStyle="1" w:styleId="HeaderChar">
    <w:name w:val="Header Char"/>
    <w:basedOn w:val="DefaultParagraphFont"/>
    <w:link w:val="Header"/>
    <w:uiPriority w:val="99"/>
    <w:semiHidden/>
    <w:rsid w:val="00F70E94"/>
    <w:rPr>
      <w:rFonts w:ascii="Times New Roman" w:eastAsia="Times New Roman" w:hAnsi="Times New Roman" w:cs="Miriam"/>
      <w:sz w:val="20"/>
      <w:szCs w:val="20"/>
      <w:lang w:eastAsia="he-IL"/>
    </w:rPr>
  </w:style>
  <w:style w:type="paragraph" w:styleId="Footer">
    <w:name w:val="footer"/>
    <w:basedOn w:val="Normal"/>
    <w:link w:val="FooterChar"/>
    <w:uiPriority w:val="99"/>
    <w:semiHidden/>
    <w:unhideWhenUsed/>
    <w:rsid w:val="00F70E94"/>
    <w:pPr>
      <w:tabs>
        <w:tab w:val="center" w:pos="4153"/>
        <w:tab w:val="right" w:pos="8306"/>
      </w:tabs>
    </w:pPr>
  </w:style>
  <w:style w:type="character" w:customStyle="1" w:styleId="FooterChar">
    <w:name w:val="Footer Char"/>
    <w:basedOn w:val="DefaultParagraphFont"/>
    <w:link w:val="Footer"/>
    <w:uiPriority w:val="99"/>
    <w:semiHidden/>
    <w:rsid w:val="00F70E94"/>
    <w:rPr>
      <w:rFonts w:ascii="Times New Roman" w:eastAsia="Times New Roman" w:hAnsi="Times New Roman" w:cs="Miriam"/>
      <w:sz w:val="20"/>
      <w:szCs w:val="20"/>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urvebank.calstatela.edu/circle/circle.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566</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2009-06-03T21:33:00Z</dcterms:created>
  <dcterms:modified xsi:type="dcterms:W3CDTF">2009-06-05T23:04:00Z</dcterms:modified>
</cp:coreProperties>
</file>